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62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1"/>
        <w:gridCol w:w="283"/>
      </w:tblGrid>
      <w:tr w:rsidR="00633537" w:rsidTr="006636CA">
        <w:tc>
          <w:tcPr>
            <w:tcW w:w="11341" w:type="dxa"/>
          </w:tcPr>
          <w:p w:rsidR="00633537" w:rsidRPr="00633537" w:rsidRDefault="00633537" w:rsidP="006636CA">
            <w:pPr>
              <w:ind w:hanging="249"/>
              <w:jc w:val="center"/>
              <w:rPr>
                <w:rFonts w:ascii="Times New Roman" w:hAnsi="Times New Roman" w:cs="Times New Roman"/>
              </w:rPr>
            </w:pPr>
            <w:r w:rsidRPr="00633537">
              <w:rPr>
                <w:rFonts w:ascii="Times New Roman" w:hAnsi="Times New Roman" w:cs="Times New Roman"/>
                <w:b/>
              </w:rPr>
              <w:t>«</w:t>
            </w:r>
            <w:r w:rsidR="006636C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5665470" cy="7787244"/>
                  <wp:effectExtent l="19050" t="0" r="0" b="0"/>
                  <wp:docPr id="1" name="Рисунок 1" descr="D:\Изображение 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Изображение 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7801" cy="7790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:rsidR="00633537" w:rsidRDefault="00633537" w:rsidP="00633537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МОШ №46</w:t>
            </w:r>
          </w:p>
          <w:p w:rsidR="00633537" w:rsidRPr="00633537" w:rsidRDefault="006636CA" w:rsidP="006636C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__________/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Га</w:t>
            </w:r>
            <w:proofErr w:type="gramEnd"/>
            <w:r w:rsidR="00633537">
              <w:rPr>
                <w:rFonts w:ascii="Times New Roman" w:hAnsi="Times New Roman" w:cs="Times New Roman"/>
              </w:rPr>
              <w:t>__г</w:t>
            </w:r>
            <w:proofErr w:type="spellEnd"/>
            <w:r w:rsidR="00633537">
              <w:rPr>
                <w:rFonts w:ascii="Times New Roman" w:hAnsi="Times New Roman" w:cs="Times New Roman"/>
              </w:rPr>
              <w:t>.</w:t>
            </w:r>
          </w:p>
        </w:tc>
      </w:tr>
    </w:tbl>
    <w:p w:rsidR="006636CA" w:rsidRDefault="006636CA" w:rsidP="006636CA">
      <w:pPr>
        <w:rPr>
          <w:rFonts w:ascii="Times New Roman" w:hAnsi="Times New Roman" w:cs="Times New Roman"/>
          <w:b/>
          <w:sz w:val="24"/>
          <w:szCs w:val="24"/>
        </w:rPr>
      </w:pPr>
    </w:p>
    <w:p w:rsidR="006636CA" w:rsidRDefault="006636CA" w:rsidP="006636CA">
      <w:pPr>
        <w:rPr>
          <w:rFonts w:ascii="Times New Roman" w:hAnsi="Times New Roman" w:cs="Times New Roman"/>
          <w:b/>
          <w:sz w:val="24"/>
          <w:szCs w:val="24"/>
        </w:rPr>
      </w:pPr>
    </w:p>
    <w:p w:rsidR="006636CA" w:rsidRDefault="006636CA" w:rsidP="006636CA">
      <w:pPr>
        <w:rPr>
          <w:rFonts w:ascii="Times New Roman" w:hAnsi="Times New Roman" w:cs="Times New Roman"/>
          <w:b/>
          <w:sz w:val="24"/>
          <w:szCs w:val="24"/>
        </w:rPr>
      </w:pPr>
    </w:p>
    <w:p w:rsidR="006636CA" w:rsidRDefault="006636CA" w:rsidP="006636CA">
      <w:pPr>
        <w:rPr>
          <w:rFonts w:ascii="Times New Roman" w:hAnsi="Times New Roman" w:cs="Times New Roman"/>
          <w:b/>
          <w:sz w:val="24"/>
          <w:szCs w:val="24"/>
        </w:rPr>
      </w:pPr>
    </w:p>
    <w:p w:rsidR="009C364C" w:rsidRPr="00FD1320" w:rsidRDefault="009C364C" w:rsidP="006636CA">
      <w:p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работы логопеда в </w:t>
      </w:r>
      <w:proofErr w:type="spellStart"/>
      <w:r w:rsidRPr="00FD1320">
        <w:rPr>
          <w:rFonts w:ascii="Times New Roman" w:hAnsi="Times New Roman" w:cs="Times New Roman"/>
          <w:b/>
          <w:sz w:val="24"/>
          <w:szCs w:val="24"/>
        </w:rPr>
        <w:t>логопункте</w:t>
      </w:r>
      <w:proofErr w:type="spellEnd"/>
      <w:r w:rsidRPr="00FD1320">
        <w:rPr>
          <w:rFonts w:ascii="Times New Roman" w:hAnsi="Times New Roman" w:cs="Times New Roman"/>
          <w:sz w:val="24"/>
          <w:szCs w:val="24"/>
        </w:rPr>
        <w:t xml:space="preserve"> - оказание логопедической помощи </w:t>
      </w:r>
      <w:proofErr w:type="gramStart"/>
      <w:r w:rsidRPr="00FD1320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D1320">
        <w:rPr>
          <w:rFonts w:ascii="Times New Roman" w:hAnsi="Times New Roman" w:cs="Times New Roman"/>
          <w:sz w:val="24"/>
          <w:szCs w:val="24"/>
        </w:rPr>
        <w:t>, имеющим отклонение в развитии устной и письменной речи, которые в дальнейшем могут вызвать нарушение письменной речи, то есть профилактика вторичных нарушений, а также коррекция уже имеющихся нарушений письменной и устной речи.</w:t>
      </w:r>
    </w:p>
    <w:p w:rsidR="009C364C" w:rsidRPr="00FD1320" w:rsidRDefault="009C364C" w:rsidP="009C364C">
      <w:pPr>
        <w:rPr>
          <w:rFonts w:ascii="Times New Roman" w:hAnsi="Times New Roman" w:cs="Times New Roman"/>
          <w:b/>
          <w:sz w:val="24"/>
          <w:szCs w:val="24"/>
        </w:rPr>
      </w:pPr>
      <w:r w:rsidRPr="00FD1320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C364C" w:rsidRDefault="009C364C" w:rsidP="009C3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и проведение диагностических мероприятий, с целью своевременного выявления обучающихся с речевой патологией, правильная квалификация имеющихся де</w:t>
      </w:r>
      <w:r>
        <w:rPr>
          <w:rFonts w:ascii="Times New Roman" w:hAnsi="Times New Roman" w:cs="Times New Roman"/>
          <w:sz w:val="24"/>
          <w:szCs w:val="24"/>
        </w:rPr>
        <w:t>фектов устной и письменной речи;</w:t>
      </w:r>
    </w:p>
    <w:p w:rsidR="009C364C" w:rsidRPr="00FD1320" w:rsidRDefault="009C364C" w:rsidP="009C36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4C" w:rsidRDefault="009C364C" w:rsidP="009C3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адекватного дефекту коррекционной работы, направленной на преодоление нарушений устной речи, нарушений письма и чтения любой формы;</w:t>
      </w:r>
    </w:p>
    <w:p w:rsidR="009C364C" w:rsidRPr="00FD1320" w:rsidRDefault="009C364C" w:rsidP="009C36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4C" w:rsidRDefault="009C364C" w:rsidP="009C3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организация сотрудничества учителя-логопеда с учителями начальных классов и русского языка среднего звена обучения с целью выработки единства требований к школьникам, имеющим нарушения в развитии устной и письменной речи, со стороны учителей и логопеда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D1320">
        <w:rPr>
          <w:rFonts w:ascii="Times New Roman" w:hAnsi="Times New Roman" w:cs="Times New Roman"/>
          <w:sz w:val="24"/>
          <w:szCs w:val="24"/>
        </w:rPr>
        <w:cr/>
      </w:r>
    </w:p>
    <w:p w:rsidR="009C364C" w:rsidRDefault="009C364C" w:rsidP="009C3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 xml:space="preserve">организация и проведение комплексной логопедической работы над всей речевой системой: психологической базой речи, </w:t>
      </w:r>
      <w:proofErr w:type="spellStart"/>
      <w:r w:rsidRPr="00FD1320">
        <w:rPr>
          <w:rFonts w:ascii="Times New Roman" w:hAnsi="Times New Roman" w:cs="Times New Roman"/>
          <w:sz w:val="24"/>
          <w:szCs w:val="24"/>
        </w:rPr>
        <w:t>импр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D1320">
        <w:rPr>
          <w:rFonts w:ascii="Times New Roman" w:hAnsi="Times New Roman" w:cs="Times New Roman"/>
          <w:sz w:val="24"/>
          <w:szCs w:val="24"/>
        </w:rPr>
        <w:t>ссивной</w:t>
      </w:r>
      <w:proofErr w:type="spellEnd"/>
      <w:r w:rsidRPr="00FD1320">
        <w:rPr>
          <w:rFonts w:ascii="Times New Roman" w:hAnsi="Times New Roman" w:cs="Times New Roman"/>
          <w:sz w:val="24"/>
          <w:szCs w:val="24"/>
        </w:rPr>
        <w:t xml:space="preserve"> и экспрессивной речью.</w:t>
      </w:r>
    </w:p>
    <w:p w:rsidR="009C364C" w:rsidRPr="00FD1320" w:rsidRDefault="009C364C" w:rsidP="009C364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C364C" w:rsidRPr="00FD1320" w:rsidRDefault="009C364C" w:rsidP="009C364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1320">
        <w:rPr>
          <w:rFonts w:ascii="Times New Roman" w:hAnsi="Times New Roman" w:cs="Times New Roman"/>
          <w:sz w:val="24"/>
          <w:szCs w:val="24"/>
        </w:rPr>
        <w:t>разъяснение специальных знаний по логопедии среди педагогов, родителей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33537" w:rsidRDefault="00633537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29A" w:rsidRDefault="001E129A" w:rsidP="001E129A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FD1320">
        <w:rPr>
          <w:rFonts w:ascii="Times New Roman" w:hAnsi="Times New Roman" w:cs="Times New Roman"/>
          <w:b/>
          <w:sz w:val="28"/>
          <w:szCs w:val="28"/>
        </w:rPr>
        <w:lastRenderedPageBreak/>
        <w:t>Организационная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25"/>
        <w:gridCol w:w="3797"/>
        <w:gridCol w:w="2333"/>
        <w:gridCol w:w="2750"/>
      </w:tblGrid>
      <w:tr w:rsidR="001E129A" w:rsidRPr="001E129A" w:rsidTr="009A6FF9">
        <w:trPr>
          <w:trHeight w:hRule="exact" w:val="58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9A" w:rsidRPr="001E129A" w:rsidRDefault="001E129A" w:rsidP="009A6FF9">
            <w:pPr>
              <w:pStyle w:val="2"/>
              <w:shd w:val="clear" w:color="auto" w:fill="auto"/>
              <w:spacing w:after="60" w:line="220" w:lineRule="exact"/>
              <w:ind w:left="220"/>
            </w:pPr>
            <w:r w:rsidRPr="001E129A">
              <w:rPr>
                <w:rStyle w:val="1"/>
                <w:color w:val="auto"/>
              </w:rPr>
              <w:t>№</w:t>
            </w:r>
          </w:p>
          <w:p w:rsidR="001E129A" w:rsidRPr="001E129A" w:rsidRDefault="001E129A" w:rsidP="009A6FF9">
            <w:pPr>
              <w:pStyle w:val="2"/>
              <w:shd w:val="clear" w:color="auto" w:fill="auto"/>
              <w:spacing w:before="60" w:after="0" w:line="220" w:lineRule="exact"/>
              <w:ind w:left="220"/>
            </w:pPr>
            <w:proofErr w:type="gramStart"/>
            <w:r w:rsidRPr="001E129A">
              <w:rPr>
                <w:rStyle w:val="1"/>
                <w:color w:val="auto"/>
              </w:rPr>
              <w:t>п</w:t>
            </w:r>
            <w:proofErr w:type="gramEnd"/>
            <w:r w:rsidRPr="001E129A">
              <w:rPr>
                <w:rStyle w:val="1"/>
                <w:color w:val="auto"/>
              </w:rPr>
              <w:t>/п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9A" w:rsidRPr="001E129A" w:rsidRDefault="001E129A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Наименование мероприятия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129A" w:rsidRPr="001E129A" w:rsidRDefault="001E129A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Дата проведения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129A" w:rsidRPr="001E129A" w:rsidRDefault="001E129A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Содержание работы</w:t>
            </w:r>
          </w:p>
        </w:tc>
      </w:tr>
      <w:tr w:rsidR="001E129A" w:rsidRPr="001E129A" w:rsidTr="00E37D04">
        <w:trPr>
          <w:trHeight w:hRule="exact" w:val="112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1E129A">
              <w:rPr>
                <w:rStyle w:val="1"/>
                <w:color w:val="auto"/>
              </w:rPr>
              <w:t>1.1.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1E129A">
              <w:rPr>
                <w:rStyle w:val="1"/>
                <w:color w:val="auto"/>
              </w:rPr>
              <w:t>Комплектование групп учащихся, нуждающихся в логопедической помощи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С 1 по 12 октября</w:t>
            </w:r>
            <w:r w:rsidR="00E37D04">
              <w:rPr>
                <w:rStyle w:val="1"/>
                <w:color w:val="auto"/>
              </w:rPr>
              <w:t xml:space="preserve"> 2019 г.</w:t>
            </w:r>
          </w:p>
          <w:p w:rsid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  <w:rPr>
                <w:rStyle w:val="1"/>
                <w:color w:val="auto"/>
              </w:rPr>
            </w:pPr>
            <w:r w:rsidRPr="001E129A">
              <w:rPr>
                <w:rStyle w:val="1"/>
                <w:color w:val="auto"/>
              </w:rPr>
              <w:t>С 15 по 25 мая</w:t>
            </w:r>
          </w:p>
          <w:p w:rsidR="00E37D04" w:rsidRPr="001E129A" w:rsidRDefault="00E37D04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  <w:color w:val="auto"/>
              </w:rPr>
              <w:t>2020 г.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jc w:val="center"/>
              <w:rPr>
                <w:sz w:val="10"/>
                <w:szCs w:val="10"/>
              </w:rPr>
            </w:pPr>
          </w:p>
        </w:tc>
      </w:tr>
      <w:tr w:rsidR="001E129A" w:rsidRPr="001E129A" w:rsidTr="00E37D04">
        <w:trPr>
          <w:trHeight w:hRule="exact" w:val="211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1E129A">
              <w:rPr>
                <w:rStyle w:val="1"/>
                <w:color w:val="auto"/>
              </w:rPr>
              <w:t>1.2.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Оформление документации учителя-логопеда на начало учебного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В течение октября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Диагностический материал, анкеты для родителей. Списки учащихся зачисленных на логопедический пункт</w:t>
            </w:r>
          </w:p>
        </w:tc>
      </w:tr>
      <w:tr w:rsidR="001E129A" w:rsidRPr="001E129A" w:rsidTr="00E37D04">
        <w:trPr>
          <w:trHeight w:hRule="exact" w:val="139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1E129A">
              <w:rPr>
                <w:rStyle w:val="1"/>
                <w:color w:val="auto"/>
              </w:rPr>
              <w:t>1.3.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1E129A">
              <w:rPr>
                <w:rStyle w:val="1"/>
                <w:color w:val="auto"/>
              </w:rPr>
              <w:t>Планирование логопедической работы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До 8 октября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Согласование и сдача логопедом годового плана работы на 2019/2020 учебный год.</w:t>
            </w:r>
          </w:p>
        </w:tc>
      </w:tr>
      <w:tr w:rsidR="001E129A" w:rsidRPr="001E129A" w:rsidTr="00E37D04">
        <w:trPr>
          <w:trHeight w:hRule="exact" w:val="2760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1E129A">
              <w:rPr>
                <w:rStyle w:val="1"/>
                <w:color w:val="auto"/>
              </w:rPr>
              <w:t>1.4.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Оформление документации учителя-логопеда на конец учебного года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1E129A">
              <w:rPr>
                <w:rStyle w:val="1"/>
                <w:color w:val="auto"/>
              </w:rPr>
              <w:t>В течение июня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Оформление и визирование необходимой документации: отчёты, перспективный план работы на следующий учебный год. Рабочие программы, программы коррекционной работы</w:t>
            </w:r>
          </w:p>
        </w:tc>
      </w:tr>
      <w:tr w:rsidR="001E129A" w:rsidRPr="001E129A" w:rsidTr="00E37D04">
        <w:trPr>
          <w:trHeight w:hRule="exact" w:val="854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1E129A">
              <w:rPr>
                <w:rStyle w:val="1"/>
                <w:color w:val="auto"/>
              </w:rPr>
              <w:t>1.5.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Приобретение и создание пособий и дидактических материалов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129A" w:rsidRPr="001E129A" w:rsidRDefault="001E129A" w:rsidP="00E37D04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1E129A">
              <w:rPr>
                <w:rStyle w:val="1"/>
                <w:color w:val="auto"/>
              </w:rPr>
              <w:t>Обогащение материальной базы</w:t>
            </w:r>
          </w:p>
        </w:tc>
      </w:tr>
    </w:tbl>
    <w:p w:rsidR="009C364C" w:rsidRDefault="009C364C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D04" w:rsidRPr="00E37D04" w:rsidRDefault="00E37D04" w:rsidP="00E37D04">
      <w:pPr>
        <w:pStyle w:val="a4"/>
        <w:numPr>
          <w:ilvl w:val="0"/>
          <w:numId w:val="2"/>
        </w:numPr>
        <w:spacing w:line="240" w:lineRule="auto"/>
        <w:rPr>
          <w:rStyle w:val="a7"/>
          <w:rFonts w:eastAsiaTheme="minorHAnsi"/>
        </w:rPr>
      </w:pPr>
      <w:r w:rsidRPr="00E37D04">
        <w:rPr>
          <w:rStyle w:val="a7"/>
          <w:rFonts w:eastAsiaTheme="minorHAnsi"/>
        </w:rPr>
        <w:lastRenderedPageBreak/>
        <w:t>Диагностическая работа</w:t>
      </w:r>
    </w:p>
    <w:p w:rsidR="00E37D04" w:rsidRDefault="00E37D04" w:rsidP="00E37D04">
      <w:pPr>
        <w:pStyle w:val="a4"/>
        <w:spacing w:line="240" w:lineRule="auto"/>
        <w:ind w:left="3390"/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11"/>
        <w:gridCol w:w="3629"/>
        <w:gridCol w:w="2318"/>
        <w:gridCol w:w="2885"/>
      </w:tblGrid>
      <w:tr w:rsidR="00D918A7" w:rsidRPr="00E72D2C" w:rsidTr="009A6FF9">
        <w:trPr>
          <w:trHeight w:hRule="exact" w:val="581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60" w:line="220" w:lineRule="exact"/>
              <w:ind w:right="220"/>
            </w:pPr>
            <w:r w:rsidRPr="00E72D2C">
              <w:rPr>
                <w:rStyle w:val="1"/>
                <w:color w:val="auto"/>
              </w:rPr>
              <w:t xml:space="preserve">     №</w:t>
            </w:r>
          </w:p>
          <w:p w:rsidR="00D918A7" w:rsidRPr="00E72D2C" w:rsidRDefault="00D918A7" w:rsidP="009A6FF9">
            <w:pPr>
              <w:pStyle w:val="2"/>
              <w:shd w:val="clear" w:color="auto" w:fill="auto"/>
              <w:spacing w:before="60" w:after="0" w:line="220" w:lineRule="exact"/>
              <w:ind w:left="260"/>
            </w:pPr>
            <w:proofErr w:type="gramStart"/>
            <w:r w:rsidRPr="00E72D2C">
              <w:rPr>
                <w:rStyle w:val="1"/>
                <w:color w:val="auto"/>
              </w:rPr>
              <w:t>п</w:t>
            </w:r>
            <w:proofErr w:type="gramEnd"/>
            <w:r w:rsidRPr="00E72D2C">
              <w:rPr>
                <w:rStyle w:val="1"/>
                <w:color w:val="auto"/>
              </w:rPr>
              <w:t>/п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Дата проведения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Содержание работы</w:t>
            </w:r>
          </w:p>
        </w:tc>
      </w:tr>
      <w:tr w:rsidR="00D918A7" w:rsidRPr="00E72D2C" w:rsidTr="009A6FF9">
        <w:trPr>
          <w:trHeight w:hRule="exact" w:val="1493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2.1.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  <w:color w:val="auto"/>
              </w:rPr>
              <w:t>Первичное обследование устной речи у учащихся 1-х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  <w:color w:val="auto"/>
              </w:rPr>
              <w:t>С 1 по 14 октября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  <w:color w:val="auto"/>
              </w:rPr>
              <w:t>Выявление учащихся, нуждающихся в оказании коррекционной помощи</w:t>
            </w:r>
          </w:p>
        </w:tc>
      </w:tr>
      <w:tr w:rsidR="00D918A7" w:rsidRPr="00E72D2C" w:rsidTr="009A6FF9">
        <w:trPr>
          <w:trHeight w:hRule="exact" w:val="110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2.2.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Анкетирование родителей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В течение октября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 xml:space="preserve">Анкетирование родителей, учащихся </w:t>
            </w:r>
            <w:proofErr w:type="gramStart"/>
            <w:r w:rsidRPr="00E72D2C">
              <w:rPr>
                <w:rStyle w:val="1"/>
                <w:color w:val="auto"/>
              </w:rPr>
              <w:t>у</w:t>
            </w:r>
            <w:proofErr w:type="gramEnd"/>
            <w:r w:rsidRPr="00E72D2C">
              <w:rPr>
                <w:rStyle w:val="1"/>
                <w:color w:val="auto"/>
              </w:rPr>
              <w:t xml:space="preserve"> которым требуется коррекционная помощь.</w:t>
            </w:r>
          </w:p>
        </w:tc>
      </w:tr>
      <w:tr w:rsidR="00D918A7" w:rsidRPr="00E72D2C" w:rsidTr="009A6FF9">
        <w:trPr>
          <w:trHeight w:hRule="exact" w:val="1387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2.3.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Проведение более углубленного обследования учащихся, принятых на логопедический пункт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С 15 по 29 октября 2019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proofErr w:type="gramStart"/>
            <w:r w:rsidRPr="00E72D2C">
              <w:rPr>
                <w:rStyle w:val="1"/>
                <w:color w:val="auto"/>
              </w:rPr>
              <w:t>Выявление речевых нарушений у учащихся, (постановка логопедического заключения</w:t>
            </w:r>
            <w:proofErr w:type="gramEnd"/>
          </w:p>
        </w:tc>
      </w:tr>
      <w:tr w:rsidR="00D918A7" w:rsidRPr="00E72D2C" w:rsidTr="009A6FF9">
        <w:trPr>
          <w:trHeight w:hRule="exact" w:val="11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2.4.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Проведение обследования письменной речи у учащихся 2-4-х классов (по запросу)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  <w:color w:val="auto"/>
              </w:rPr>
              <w:t>С октября по май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Выявление учащихся с нарушениями письменной речи (</w:t>
            </w:r>
            <w:proofErr w:type="spellStart"/>
            <w:r w:rsidRPr="00E72D2C">
              <w:rPr>
                <w:rStyle w:val="1"/>
                <w:color w:val="auto"/>
              </w:rPr>
              <w:t>дисграфиями</w:t>
            </w:r>
            <w:proofErr w:type="spellEnd"/>
            <w:r w:rsidRPr="00E72D2C">
              <w:rPr>
                <w:rStyle w:val="1"/>
                <w:color w:val="auto"/>
              </w:rPr>
              <w:t>)</w:t>
            </w:r>
          </w:p>
        </w:tc>
      </w:tr>
      <w:tr w:rsidR="00D918A7" w:rsidRPr="00E72D2C" w:rsidTr="009A6FF9">
        <w:trPr>
          <w:trHeight w:hRule="exact" w:val="19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2.5.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Обследование письма и чтения у учащихся 1 -х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Декабрь 2019 г. Май 2020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Выявление среди учащихся 1 -х классов признаков нарушений письма и чтений. Составление протоколов обследования</w:t>
            </w:r>
          </w:p>
        </w:tc>
      </w:tr>
      <w:tr w:rsidR="00D918A7" w:rsidRPr="00E72D2C" w:rsidTr="009A6FF9">
        <w:trPr>
          <w:trHeight w:hRule="exact" w:val="111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2.6.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Диагностика речевых нарушений, учащихся по запросам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E72D2C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Проведение диагностики речи учащихся по запросу учителей или логопеда</w:t>
            </w:r>
          </w:p>
        </w:tc>
      </w:tr>
      <w:tr w:rsidR="00D918A7" w:rsidRPr="00E72D2C" w:rsidTr="009A6FF9">
        <w:trPr>
          <w:trHeight w:hRule="exact" w:val="193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2.7.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Анализ речевых нарушений, выявленных у учащихся 1-х классов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Октябрь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 xml:space="preserve">Разработка основных направлений коррекционной работы по устранению нарушения </w:t>
            </w:r>
            <w:proofErr w:type="spellStart"/>
            <w:r w:rsidRPr="00E72D2C">
              <w:rPr>
                <w:rStyle w:val="1"/>
                <w:color w:val="auto"/>
              </w:rPr>
              <w:t>звукопроизношеиия</w:t>
            </w:r>
            <w:proofErr w:type="spellEnd"/>
            <w:r w:rsidRPr="00E72D2C">
              <w:rPr>
                <w:rStyle w:val="1"/>
                <w:color w:val="auto"/>
              </w:rPr>
              <w:t xml:space="preserve"> у учащихся 1-х классов</w:t>
            </w:r>
          </w:p>
        </w:tc>
      </w:tr>
      <w:tr w:rsidR="00D918A7" w:rsidRPr="00E72D2C" w:rsidTr="009A6FF9">
        <w:trPr>
          <w:trHeight w:hRule="exact" w:val="194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t>2.8.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Анализ медицинских карт, учащихся поступивших в 1-е классы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В течение октября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Сбор анамнеза и выявление групп риска</w:t>
            </w:r>
          </w:p>
        </w:tc>
      </w:tr>
      <w:tr w:rsidR="00D918A7" w:rsidRPr="00E72D2C" w:rsidTr="009A6FF9">
        <w:trPr>
          <w:trHeight w:hRule="exact" w:val="142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ind w:left="260"/>
            </w:pPr>
            <w:r w:rsidRPr="00E72D2C">
              <w:rPr>
                <w:rStyle w:val="1"/>
                <w:color w:val="auto"/>
              </w:rPr>
              <w:lastRenderedPageBreak/>
              <w:t>2.9.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Дополнительные обследования учащихся, зачисленных на логопедические занятия в 2019/2020 уч. г.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E72D2C">
              <w:rPr>
                <w:rStyle w:val="1"/>
                <w:color w:val="auto"/>
              </w:rPr>
              <w:t>В течение года.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E72D2C">
              <w:rPr>
                <w:rStyle w:val="1"/>
                <w:color w:val="auto"/>
              </w:rPr>
              <w:t>Уточнение логопедического заключения и коррекционных мероприятий</w:t>
            </w:r>
          </w:p>
        </w:tc>
      </w:tr>
      <w:tr w:rsidR="00D918A7" w:rsidRPr="00E72D2C" w:rsidTr="009A6FF9">
        <w:trPr>
          <w:trHeight w:hRule="exact" w:val="168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2.10.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 xml:space="preserve">Отслеживание показателей динамики развития учащихся, зачисленных на </w:t>
            </w:r>
            <w:proofErr w:type="spellStart"/>
            <w:r w:rsidRPr="00E72D2C">
              <w:rPr>
                <w:rStyle w:val="1"/>
                <w:rFonts w:eastAsiaTheme="minorHAnsi"/>
                <w:color w:val="auto"/>
              </w:rPr>
              <w:t>логопункт</w:t>
            </w:r>
            <w:proofErr w:type="spellEnd"/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Октябрь, Декабрь, март, май (перед каникулами)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jc w:val="center"/>
              <w:rPr>
                <w:sz w:val="10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Отчёт о динамике развития в журнале</w:t>
            </w:r>
          </w:p>
        </w:tc>
      </w:tr>
      <w:tr w:rsidR="00D918A7" w:rsidRPr="00E72D2C" w:rsidTr="009A6FF9">
        <w:trPr>
          <w:trHeight w:val="139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  <w:spacing w:val="0"/>
                <w:sz w:val="24"/>
                <w:szCs w:val="10"/>
                <w:shd w:val="clear" w:color="auto" w:fill="auto"/>
              </w:rPr>
              <w:t>2.1</w:t>
            </w:r>
            <w:r w:rsidRPr="00E72D2C">
              <w:rPr>
                <w:rStyle w:val="1"/>
                <w:rFonts w:eastAsia="Courier New"/>
                <w:color w:val="auto"/>
                <w:spacing w:val="0"/>
                <w:szCs w:val="10"/>
                <w:shd w:val="clear" w:color="auto" w:fill="auto"/>
              </w:rPr>
              <w:t>1</w:t>
            </w:r>
            <w:r w:rsidRPr="00E72D2C">
              <w:rPr>
                <w:rStyle w:val="1"/>
                <w:rFonts w:eastAsiaTheme="minorHAnsi"/>
                <w:color w:val="auto"/>
                <w:spacing w:val="0"/>
                <w:sz w:val="24"/>
                <w:szCs w:val="10"/>
                <w:shd w:val="clear" w:color="auto" w:fill="auto"/>
              </w:rPr>
              <w:t>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Анализ деятельности логопеда за 2019-2020 учебный год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Май-июнь 2020 г.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18A7" w:rsidRPr="00E72D2C" w:rsidRDefault="00D918A7" w:rsidP="009A6FF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E72D2C">
              <w:rPr>
                <w:rStyle w:val="1"/>
                <w:rFonts w:eastAsiaTheme="minorHAnsi"/>
                <w:color w:val="auto"/>
              </w:rPr>
              <w:t>Уточнение и написание отчета деятельности за прошедший год</w:t>
            </w:r>
          </w:p>
        </w:tc>
      </w:tr>
    </w:tbl>
    <w:p w:rsidR="00D918A7" w:rsidRPr="00E72D2C" w:rsidRDefault="00D918A7" w:rsidP="00D918A7">
      <w:pPr>
        <w:rPr>
          <w:rFonts w:ascii="Times New Roman" w:hAnsi="Times New Roman" w:cs="Times New Roman"/>
          <w:b/>
          <w:sz w:val="28"/>
          <w:szCs w:val="28"/>
        </w:rPr>
      </w:pPr>
    </w:p>
    <w:p w:rsidR="00D918A7" w:rsidRPr="00E72D2C" w:rsidRDefault="00D918A7" w:rsidP="00D918A7">
      <w:pPr>
        <w:pStyle w:val="a4"/>
        <w:ind w:left="3390"/>
        <w:rPr>
          <w:rFonts w:ascii="Times New Roman" w:hAnsi="Times New Roman" w:cs="Times New Roman"/>
          <w:b/>
          <w:sz w:val="28"/>
          <w:szCs w:val="28"/>
        </w:rPr>
      </w:pPr>
    </w:p>
    <w:p w:rsidR="00E37D04" w:rsidRDefault="00E37D04" w:rsidP="00E37D04">
      <w:pPr>
        <w:pStyle w:val="a4"/>
        <w:spacing w:line="240" w:lineRule="auto"/>
        <w:ind w:left="3390"/>
      </w:pPr>
    </w:p>
    <w:p w:rsidR="00E37D04" w:rsidRPr="00633537" w:rsidRDefault="00E37D04" w:rsidP="006335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537" w:rsidRDefault="00633537"/>
    <w:p w:rsidR="00633537" w:rsidRDefault="00633537"/>
    <w:p w:rsidR="00633537" w:rsidRDefault="00633537"/>
    <w:p w:rsidR="00633537" w:rsidRDefault="00633537"/>
    <w:p w:rsidR="00633537" w:rsidRDefault="00633537"/>
    <w:p w:rsidR="00633537" w:rsidRDefault="00633537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 w:rsidP="00B979D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2D2C">
        <w:rPr>
          <w:rFonts w:ascii="Times New Roman" w:hAnsi="Times New Roman" w:cs="Times New Roman"/>
          <w:b/>
          <w:sz w:val="28"/>
          <w:szCs w:val="28"/>
        </w:rPr>
        <w:lastRenderedPageBreak/>
        <w:t>3. Подготовительная и коррекционно-развивающая работа</w:t>
      </w:r>
    </w:p>
    <w:p w:rsidR="00B979D4" w:rsidRDefault="00B979D4" w:rsidP="00B979D4">
      <w:pPr>
        <w:pStyle w:val="a4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26"/>
        <w:gridCol w:w="2338"/>
        <w:gridCol w:w="2707"/>
      </w:tblGrid>
      <w:tr w:rsidR="00B979D4" w:rsidTr="009A6FF9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60" w:line="220" w:lineRule="exact"/>
              <w:jc w:val="center"/>
            </w:pPr>
            <w:r w:rsidRPr="002236BA">
              <w:rPr>
                <w:rStyle w:val="1"/>
                <w:color w:val="auto"/>
              </w:rPr>
              <w:t>№</w:t>
            </w:r>
          </w:p>
          <w:p w:rsidR="00B979D4" w:rsidRPr="002236BA" w:rsidRDefault="00B979D4" w:rsidP="009A6FF9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proofErr w:type="gramStart"/>
            <w:r w:rsidRPr="002236BA">
              <w:rPr>
                <w:rStyle w:val="1"/>
                <w:color w:val="auto"/>
              </w:rPr>
              <w:t>п</w:t>
            </w:r>
            <w:proofErr w:type="gramEnd"/>
            <w:r w:rsidRPr="002236BA">
              <w:rPr>
                <w:rStyle w:val="1"/>
                <w:color w:val="auto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Дата проведения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Содержание работы</w:t>
            </w:r>
          </w:p>
        </w:tc>
      </w:tr>
      <w:tr w:rsidR="00B979D4" w:rsidTr="009A6FF9">
        <w:trPr>
          <w:trHeight w:hRule="exact" w:val="167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3.1.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Планирование индивидуальных занятий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До 21 октября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Планирование коррекционной работы, с учащимися учитывая логопедическое заключение</w:t>
            </w:r>
          </w:p>
        </w:tc>
      </w:tr>
      <w:tr w:rsidR="00B979D4" w:rsidTr="009A6FF9">
        <w:trPr>
          <w:trHeight w:hRule="exact" w:val="1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3.2.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69" w:lineRule="exact"/>
              <w:jc w:val="center"/>
            </w:pPr>
            <w:r w:rsidRPr="002236BA">
              <w:rPr>
                <w:rStyle w:val="1"/>
                <w:color w:val="auto"/>
              </w:rPr>
              <w:t>Составление расписания индивидуальных занятий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До 21 октября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Составление расписания индивидуальных логопедических занятий с учётом расписания уроков</w:t>
            </w:r>
          </w:p>
        </w:tc>
      </w:tr>
      <w:tr w:rsidR="00B979D4" w:rsidTr="009A6FF9">
        <w:trPr>
          <w:trHeight w:hRule="exact" w:val="56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Style w:val="SimSun7pt1pt"/>
                <w:rFonts w:ascii="Times New Roman" w:hAnsi="Times New Roman" w:cs="Times New Roman"/>
                <w:color w:val="auto"/>
                <w:sz w:val="22"/>
                <w:lang w:val="ru-RU"/>
              </w:rPr>
            </w:pPr>
            <w:r w:rsidRPr="002236BA">
              <w:rPr>
                <w:rStyle w:val="1"/>
                <w:color w:val="auto"/>
              </w:rPr>
              <w:t>3.</w:t>
            </w:r>
            <w:r w:rsidRPr="002236BA">
              <w:rPr>
                <w:rStyle w:val="1"/>
                <w:rFonts w:eastAsia="SimSun"/>
                <w:color w:val="auto"/>
              </w:rPr>
              <w:t>3</w:t>
            </w:r>
            <w:r w:rsidRPr="002236BA">
              <w:rPr>
                <w:rStyle w:val="1"/>
                <w:color w:val="auto"/>
              </w:rPr>
              <w:t>.</w:t>
            </w:r>
          </w:p>
          <w:p w:rsidR="00B979D4" w:rsidRPr="002236BA" w:rsidRDefault="00B979D4" w:rsidP="009A6FF9">
            <w:pPr>
              <w:pStyle w:val="2"/>
              <w:shd w:val="clear" w:color="auto" w:fill="auto"/>
              <w:spacing w:after="0" w:line="240" w:lineRule="auto"/>
              <w:contextualSpacing/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Ведение логопедической документации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jc w:val="center"/>
              <w:rPr>
                <w:sz w:val="10"/>
                <w:szCs w:val="10"/>
              </w:rPr>
            </w:pPr>
          </w:p>
        </w:tc>
      </w:tr>
      <w:tr w:rsidR="00B979D4" w:rsidTr="009A6FF9">
        <w:trPr>
          <w:trHeight w:hRule="exact" w:val="16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3.4.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 xml:space="preserve">Проведение логопедических занятий по коррекции и </w:t>
            </w:r>
            <w:proofErr w:type="gramStart"/>
            <w:r w:rsidRPr="002236BA">
              <w:rPr>
                <w:rStyle w:val="1"/>
                <w:color w:val="auto"/>
              </w:rPr>
              <w:t>развитии</w:t>
            </w:r>
            <w:proofErr w:type="gramEnd"/>
            <w:r w:rsidRPr="002236BA">
              <w:rPr>
                <w:rStyle w:val="1"/>
                <w:color w:val="auto"/>
              </w:rPr>
              <w:t xml:space="preserve"> разных сторон речи у учащихся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С октября по май учебного года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Коррекция выявленных нарушений устной речи. Профилактика нарушений письма, чтения, развитие ВПФ</w:t>
            </w:r>
          </w:p>
        </w:tc>
      </w:tr>
    </w:tbl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Default="00B979D4"/>
    <w:p w:rsidR="00B979D4" w:rsidRPr="00B979D4" w:rsidRDefault="00B979D4" w:rsidP="00B979D4">
      <w:pPr>
        <w:spacing w:line="240" w:lineRule="auto"/>
        <w:rPr>
          <w:rStyle w:val="a7"/>
          <w:rFonts w:eastAsiaTheme="minorHAnsi"/>
        </w:rPr>
      </w:pPr>
      <w:r>
        <w:rPr>
          <w:rStyle w:val="a7"/>
          <w:rFonts w:eastAsiaTheme="minorHAnsi"/>
        </w:rPr>
        <w:lastRenderedPageBreak/>
        <w:t xml:space="preserve">                                       4. </w:t>
      </w:r>
      <w:r w:rsidRPr="00B979D4">
        <w:rPr>
          <w:rStyle w:val="a7"/>
          <w:rFonts w:eastAsiaTheme="minorHAnsi"/>
        </w:rPr>
        <w:t>Консультативная работа.</w:t>
      </w:r>
    </w:p>
    <w:p w:rsidR="00B979D4" w:rsidRDefault="00B979D4" w:rsidP="00B979D4"/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614"/>
        <w:gridCol w:w="2227"/>
        <w:gridCol w:w="3062"/>
      </w:tblGrid>
      <w:tr w:rsidR="00B979D4" w:rsidTr="009A6FF9">
        <w:trPr>
          <w:trHeight w:hRule="exact"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60" w:line="220" w:lineRule="exact"/>
              <w:ind w:left="220"/>
            </w:pPr>
            <w:r w:rsidRPr="002236BA">
              <w:rPr>
                <w:rStyle w:val="1"/>
                <w:color w:val="auto"/>
              </w:rPr>
              <w:t>№</w:t>
            </w:r>
          </w:p>
          <w:p w:rsidR="00B979D4" w:rsidRPr="002236BA" w:rsidRDefault="00B979D4" w:rsidP="009A6FF9">
            <w:pPr>
              <w:pStyle w:val="2"/>
              <w:shd w:val="clear" w:color="auto" w:fill="auto"/>
              <w:spacing w:before="60" w:after="0" w:line="220" w:lineRule="exact"/>
              <w:ind w:left="220"/>
            </w:pPr>
            <w:proofErr w:type="gramStart"/>
            <w:r w:rsidRPr="002236BA">
              <w:rPr>
                <w:rStyle w:val="1"/>
                <w:color w:val="auto"/>
              </w:rPr>
              <w:t>п</w:t>
            </w:r>
            <w:proofErr w:type="gramEnd"/>
            <w:r w:rsidRPr="002236BA">
              <w:rPr>
                <w:rStyle w:val="1"/>
                <w:color w:val="auto"/>
              </w:rPr>
              <w:t>/п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Наименование мероприятия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Дата проведения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Содержание работы</w:t>
            </w:r>
          </w:p>
        </w:tc>
      </w:tr>
      <w:tr w:rsidR="00B979D4" w:rsidTr="009A6FF9">
        <w:trPr>
          <w:trHeight w:hRule="exact" w:val="443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4.1.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Консультативная работа с родителями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 xml:space="preserve">Ознакомление родителей с результатами обследования, основными направлениями коррекционной работы, сбор анамнестических данных со слов родителей, осуществление </w:t>
            </w:r>
            <w:proofErr w:type="spellStart"/>
            <w:r w:rsidRPr="002236BA">
              <w:rPr>
                <w:rStyle w:val="1"/>
                <w:color w:val="auto"/>
              </w:rPr>
              <w:t>здоровьесберегающего</w:t>
            </w:r>
            <w:proofErr w:type="spellEnd"/>
            <w:r w:rsidRPr="002236BA">
              <w:rPr>
                <w:rStyle w:val="1"/>
                <w:color w:val="auto"/>
              </w:rPr>
              <w:t xml:space="preserve"> подхода в обучении, консультирование родителей по основным вопросам логопедии</w:t>
            </w:r>
          </w:p>
        </w:tc>
      </w:tr>
      <w:tr w:rsidR="00B979D4" w:rsidTr="009A6FF9">
        <w:trPr>
          <w:trHeight w:hRule="exact" w:val="139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4.2.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Консультация для родителей первоклассников «Развитие речи обучающихся 1 -го класса».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первой половины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Ознакомление родителей с деятельностью логопеда и консультация по теме «Развития речи у учащихся 1-го класса»</w:t>
            </w:r>
          </w:p>
        </w:tc>
      </w:tr>
      <w:tr w:rsidR="00B979D4" w:rsidTr="009A6FF9">
        <w:trPr>
          <w:trHeight w:hRule="exact" w:val="22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4.3.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Консультативная работа с учителями начальных классов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Знакомство учителей с результатами обследования, направлениями коррекционной работы, взаимодействие и консультирование в работе</w:t>
            </w:r>
          </w:p>
        </w:tc>
      </w:tr>
      <w:tr w:rsidR="00B979D4" w:rsidTr="009A6FF9">
        <w:trPr>
          <w:trHeight w:hRule="exact" w:val="19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4.4.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Консультативная работа с психологом МБОУ СОШ №46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Взаимный обмен информацией с целью уточнения и конкретизации заключения, реализация комплексного подхода к обучению</w:t>
            </w:r>
          </w:p>
        </w:tc>
      </w:tr>
    </w:tbl>
    <w:p w:rsidR="00B979D4" w:rsidRDefault="00B979D4" w:rsidP="00B979D4"/>
    <w:p w:rsidR="00B979D4" w:rsidRDefault="00B979D4" w:rsidP="00B979D4"/>
    <w:p w:rsidR="00B979D4" w:rsidRDefault="00B979D4" w:rsidP="00B979D4"/>
    <w:p w:rsidR="00B979D4" w:rsidRDefault="00B979D4" w:rsidP="00B979D4"/>
    <w:p w:rsidR="00B979D4" w:rsidRDefault="00B979D4" w:rsidP="00B979D4"/>
    <w:p w:rsidR="00B979D4" w:rsidRDefault="00B979D4" w:rsidP="00B979D4"/>
    <w:p w:rsidR="00B979D4" w:rsidRDefault="00B979D4" w:rsidP="00B979D4">
      <w:pPr>
        <w:spacing w:line="240" w:lineRule="auto"/>
        <w:rPr>
          <w:rStyle w:val="a7"/>
          <w:rFonts w:eastAsiaTheme="minorHAnsi"/>
          <w:color w:val="auto"/>
        </w:rPr>
      </w:pPr>
      <w:r w:rsidRPr="00881AF5">
        <w:rPr>
          <w:rStyle w:val="a7"/>
          <w:rFonts w:eastAsiaTheme="minorHAnsi"/>
          <w:color w:val="auto"/>
        </w:rPr>
        <w:lastRenderedPageBreak/>
        <w:t>5. Просветительская работа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15"/>
        <w:gridCol w:w="3835"/>
        <w:gridCol w:w="2338"/>
        <w:gridCol w:w="2702"/>
      </w:tblGrid>
      <w:tr w:rsidR="00B979D4" w:rsidRPr="002236BA" w:rsidTr="009A6FF9">
        <w:trPr>
          <w:trHeight w:hRule="exact" w:val="5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60" w:line="220" w:lineRule="exact"/>
              <w:ind w:left="220"/>
            </w:pPr>
            <w:r w:rsidRPr="002236BA">
              <w:rPr>
                <w:rStyle w:val="1"/>
                <w:color w:val="auto"/>
              </w:rPr>
              <w:t>№</w:t>
            </w:r>
          </w:p>
          <w:p w:rsidR="00B979D4" w:rsidRPr="002236BA" w:rsidRDefault="00B979D4" w:rsidP="009A6FF9">
            <w:pPr>
              <w:pStyle w:val="2"/>
              <w:shd w:val="clear" w:color="auto" w:fill="auto"/>
              <w:spacing w:before="60" w:after="0" w:line="220" w:lineRule="exact"/>
              <w:ind w:left="220"/>
            </w:pPr>
            <w:proofErr w:type="gramStart"/>
            <w:r w:rsidRPr="002236BA">
              <w:rPr>
                <w:rStyle w:val="1"/>
                <w:color w:val="auto"/>
              </w:rPr>
              <w:t>п</w:t>
            </w:r>
            <w:proofErr w:type="gramEnd"/>
            <w:r w:rsidRPr="002236BA">
              <w:rPr>
                <w:rStyle w:val="1"/>
                <w:color w:val="auto"/>
              </w:rPr>
              <w:t>/п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Наименование мероприятия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Дата проведения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 w:rsidRPr="002236BA">
              <w:rPr>
                <w:rStyle w:val="1"/>
                <w:color w:val="auto"/>
              </w:rPr>
              <w:t>Содержание работы</w:t>
            </w:r>
          </w:p>
        </w:tc>
      </w:tr>
      <w:tr w:rsidR="00B979D4" w:rsidRPr="002236BA" w:rsidTr="009A6FF9">
        <w:trPr>
          <w:trHeight w:hRule="exact" w:val="276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5.1.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Пропаганда логопеди</w:t>
            </w:r>
            <w:r w:rsidRPr="002236BA">
              <w:rPr>
                <w:rStyle w:val="1"/>
                <w:rFonts w:eastAsia="SimSun"/>
                <w:color w:val="auto"/>
              </w:rPr>
              <w:t xml:space="preserve">ческих знаний среди родителей </w:t>
            </w:r>
            <w:r w:rsidRPr="002236BA">
              <w:rPr>
                <w:rStyle w:val="1"/>
                <w:color w:val="auto"/>
              </w:rPr>
              <w:t>начальной школы.</w:t>
            </w:r>
          </w:p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(по запросу учителей или родителей)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8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Участие в родительских собраниях, консультативная работа с родителями обучающихся по запросу</w:t>
            </w:r>
          </w:p>
        </w:tc>
      </w:tr>
      <w:tr w:rsidR="00B979D4" w:rsidRPr="002236BA" w:rsidTr="009A6FF9">
        <w:trPr>
          <w:trHeight w:hRule="exact" w:val="19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20" w:lineRule="exact"/>
              <w:ind w:left="220"/>
            </w:pPr>
            <w:r w:rsidRPr="002236BA">
              <w:rPr>
                <w:rStyle w:val="1"/>
                <w:color w:val="auto"/>
              </w:rPr>
              <w:t>5.2.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Участие в педсоветах среди учителей начальной школы (по запросу администрации МБОУ СОШ №46)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В течение учебного года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9D4" w:rsidRPr="002236BA" w:rsidRDefault="00B979D4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 w:rsidRPr="002236BA">
              <w:rPr>
                <w:rStyle w:val="1"/>
                <w:color w:val="auto"/>
              </w:rPr>
              <w:t>Ознакомление учителей со спецификой работы с детьми-логопатами. имеющими нарушение в устной и письменной речи</w:t>
            </w:r>
          </w:p>
        </w:tc>
      </w:tr>
    </w:tbl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B979D4" w:rsidRDefault="00B979D4" w:rsidP="00B979D4">
      <w:pPr>
        <w:spacing w:line="240" w:lineRule="auto"/>
      </w:pPr>
    </w:p>
    <w:p w:rsidR="0087636F" w:rsidRDefault="0087636F" w:rsidP="0087636F">
      <w:pPr>
        <w:pStyle w:val="11"/>
        <w:keepNext/>
        <w:keepLines/>
        <w:shd w:val="clear" w:color="auto" w:fill="auto"/>
        <w:spacing w:after="370" w:line="250" w:lineRule="exact"/>
        <w:ind w:left="3180"/>
      </w:pPr>
      <w:bookmarkStart w:id="0" w:name="bookmark2"/>
      <w:r>
        <w:rPr>
          <w:color w:val="000000"/>
        </w:rPr>
        <w:lastRenderedPageBreak/>
        <w:t>6. Работа по самообразованию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3648"/>
        <w:gridCol w:w="2318"/>
        <w:gridCol w:w="2904"/>
      </w:tblGrid>
      <w:tr w:rsidR="0087636F" w:rsidTr="009A6FF9">
        <w:trPr>
          <w:trHeight w:hRule="exact" w:val="57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ind w:left="200"/>
            </w:pPr>
            <w:r>
              <w:rPr>
                <w:rStyle w:val="1"/>
              </w:rPr>
              <w:t>№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ind w:left="200"/>
            </w:pPr>
            <w:proofErr w:type="gramStart"/>
            <w:r>
              <w:rPr>
                <w:rStyle w:val="1"/>
              </w:rPr>
              <w:t>п</w:t>
            </w:r>
            <w:proofErr w:type="gramEnd"/>
            <w:r>
              <w:rPr>
                <w:rStyle w:val="1"/>
              </w:rPr>
              <w:t>/п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Наименование мероприятия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</w:pPr>
            <w:r>
              <w:rPr>
                <w:rStyle w:val="1"/>
              </w:rPr>
              <w:t>Дата проведения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1"/>
              </w:rPr>
              <w:t>Содержание работы</w:t>
            </w:r>
          </w:p>
        </w:tc>
      </w:tr>
      <w:tr w:rsidR="0087636F" w:rsidTr="009A6FF9">
        <w:trPr>
          <w:trHeight w:hRule="exact" w:val="147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200"/>
            </w:pPr>
            <w:r>
              <w:rPr>
                <w:rStyle w:val="1"/>
              </w:rPr>
              <w:t>6.1.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Изучение научной, методической литературы, посвященной методам диагностики и коррекции речевых нарушений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Совершенствование методов коррекционной работы</w:t>
            </w:r>
          </w:p>
        </w:tc>
      </w:tr>
      <w:tr w:rsidR="0087636F" w:rsidTr="009A6FF9">
        <w:trPr>
          <w:trHeight w:hRule="exact" w:val="112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200"/>
            </w:pPr>
            <w:r>
              <w:rPr>
                <w:rStyle w:val="1"/>
              </w:rPr>
              <w:t>6.2.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 xml:space="preserve">Участие в семинарах, </w:t>
            </w:r>
            <w:proofErr w:type="spellStart"/>
            <w:r>
              <w:rPr>
                <w:rStyle w:val="1"/>
              </w:rPr>
              <w:t>вэбинарах</w:t>
            </w:r>
            <w:proofErr w:type="spellEnd"/>
            <w:r>
              <w:rPr>
                <w:rStyle w:val="1"/>
              </w:rPr>
              <w:t>. мастер-классах по логопедии, а также на курсах повышения квалификации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ind w:right="520"/>
              <w:jc w:val="center"/>
            </w:pPr>
            <w:r>
              <w:rPr>
                <w:rStyle w:val="1"/>
              </w:rPr>
              <w:t>В течение учебного года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jc w:val="center"/>
            </w:pPr>
            <w:r>
              <w:rPr>
                <w:rStyle w:val="1"/>
              </w:rPr>
              <w:t>Повышение уровня квалификации и знаний</w:t>
            </w:r>
          </w:p>
        </w:tc>
      </w:tr>
    </w:tbl>
    <w:p w:rsidR="00B979D4" w:rsidRDefault="00B979D4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</w:pPr>
    </w:p>
    <w:p w:rsidR="0087636F" w:rsidRDefault="0087636F" w:rsidP="00B979D4">
      <w:pPr>
        <w:spacing w:line="240" w:lineRule="auto"/>
        <w:rPr>
          <w:rFonts w:ascii="Times New Roman" w:hAnsi="Times New Roman" w:cs="Times New Roman"/>
          <w:b/>
          <w:color w:val="000000"/>
          <w:sz w:val="28"/>
        </w:rPr>
      </w:pPr>
      <w:bookmarkStart w:id="1" w:name="bookmark3"/>
      <w:r w:rsidRPr="0087636F">
        <w:rPr>
          <w:rFonts w:ascii="Times New Roman" w:hAnsi="Times New Roman" w:cs="Times New Roman"/>
          <w:b/>
          <w:color w:val="000000"/>
          <w:sz w:val="28"/>
        </w:rPr>
        <w:lastRenderedPageBreak/>
        <w:t>Приложение 1. Тема консультации для педагогов и родителей.</w:t>
      </w:r>
      <w:bookmarkEnd w:id="1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118"/>
        <w:gridCol w:w="8352"/>
      </w:tblGrid>
      <w:tr w:rsidR="0087636F" w:rsidTr="009A6FF9">
        <w:trPr>
          <w:trHeight w:hRule="exact" w:val="30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300"/>
            </w:pPr>
            <w:r>
              <w:rPr>
                <w:rStyle w:val="0pt"/>
              </w:rPr>
              <w:t>Дата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2560"/>
            </w:pPr>
            <w:r>
              <w:rPr>
                <w:rStyle w:val="0pt"/>
              </w:rPr>
              <w:t>Тема консультаций</w:t>
            </w:r>
          </w:p>
        </w:tc>
      </w:tr>
      <w:tr w:rsidR="0087636F" w:rsidTr="009A6FF9">
        <w:trPr>
          <w:trHeight w:hRule="exact" w:val="288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0pt"/>
              </w:rPr>
              <w:t>Тема консультации для учителей</w:t>
            </w:r>
          </w:p>
        </w:tc>
      </w:tr>
      <w:tr w:rsidR="0087636F" w:rsidTr="009A6FF9">
        <w:trPr>
          <w:trHeight w:hRule="exact" w:val="619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ind w:left="240"/>
            </w:pPr>
            <w:r>
              <w:rPr>
                <w:rStyle w:val="1"/>
              </w:rPr>
              <w:t>Ноябрь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2019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r>
              <w:rPr>
                <w:rStyle w:val="1"/>
              </w:rPr>
              <w:t xml:space="preserve">«Профилактика </w:t>
            </w:r>
            <w:proofErr w:type="spellStart"/>
            <w:r>
              <w:rPr>
                <w:rStyle w:val="1"/>
              </w:rPr>
              <w:t>дисграфии</w:t>
            </w:r>
            <w:proofErr w:type="spellEnd"/>
            <w:r>
              <w:rPr>
                <w:rStyle w:val="1"/>
              </w:rPr>
              <w:t xml:space="preserve"> и </w:t>
            </w:r>
            <w:proofErr w:type="spellStart"/>
            <w:r>
              <w:rPr>
                <w:rStyle w:val="1"/>
              </w:rPr>
              <w:t>дислексии</w:t>
            </w:r>
            <w:proofErr w:type="spellEnd"/>
            <w:r>
              <w:rPr>
                <w:rStyle w:val="1"/>
              </w:rPr>
              <w:t xml:space="preserve"> на занятиях по обучению грамоте»;</w:t>
            </w:r>
          </w:p>
        </w:tc>
      </w:tr>
      <w:tr w:rsidR="0087636F" w:rsidTr="009A6FF9">
        <w:trPr>
          <w:trHeight w:hRule="exact" w:val="566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ind w:left="240"/>
            </w:pPr>
            <w:r>
              <w:rPr>
                <w:rStyle w:val="1"/>
              </w:rPr>
              <w:t>Январь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2020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r>
              <w:rPr>
                <w:rStyle w:val="1"/>
              </w:rPr>
              <w:t>«Формирование фонематического восприятия, звукового анализа и синтеза»;</w:t>
            </w:r>
          </w:p>
        </w:tc>
      </w:tr>
      <w:tr w:rsidR="0087636F" w:rsidTr="009A6FF9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ind w:left="320"/>
            </w:pPr>
            <w:r>
              <w:rPr>
                <w:rStyle w:val="1"/>
              </w:rPr>
              <w:t>Март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ind w:left="320"/>
            </w:pPr>
            <w:r>
              <w:rPr>
                <w:rStyle w:val="1"/>
              </w:rPr>
              <w:t>2020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74" w:lineRule="exact"/>
              <w:ind w:left="120"/>
              <w:jc w:val="center"/>
            </w:pPr>
            <w:proofErr w:type="gramStart"/>
            <w:r>
              <w:rPr>
                <w:rStyle w:val="1"/>
              </w:rPr>
              <w:t xml:space="preserve">«Использование речевых </w:t>
            </w:r>
            <w:proofErr w:type="spellStart"/>
            <w:r>
              <w:rPr>
                <w:rStyle w:val="1"/>
              </w:rPr>
              <w:t>физминуток</w:t>
            </w:r>
            <w:proofErr w:type="spellEnd"/>
            <w:r>
              <w:rPr>
                <w:rStyle w:val="1"/>
              </w:rPr>
              <w:t xml:space="preserve"> в работе над фонематическим восприятием у детей»;</w:t>
            </w:r>
            <w:proofErr w:type="gramEnd"/>
          </w:p>
        </w:tc>
      </w:tr>
      <w:tr w:rsidR="0087636F" w:rsidTr="009A6FF9">
        <w:trPr>
          <w:trHeight w:hRule="exact" w:val="283"/>
        </w:trPr>
        <w:tc>
          <w:tcPr>
            <w:tcW w:w="94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jc w:val="center"/>
            </w:pPr>
            <w:r>
              <w:rPr>
                <w:rStyle w:val="0pt"/>
              </w:rPr>
              <w:t>Тема консультаций для родителей</w:t>
            </w:r>
          </w:p>
        </w:tc>
      </w:tr>
      <w:tr w:rsidR="0087636F" w:rsidTr="009A6FF9">
        <w:trPr>
          <w:trHeight w:hRule="exact" w:val="557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Ноябрь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2019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«Если ребенок плохо говорит»;</w:t>
            </w:r>
          </w:p>
        </w:tc>
      </w:tr>
      <w:tr w:rsidR="0087636F" w:rsidTr="009A6FF9">
        <w:trPr>
          <w:trHeight w:hRule="exact" w:val="562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Январь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2020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«Особенности обучения детей чтению в домашних условиях»;</w:t>
            </w:r>
          </w:p>
        </w:tc>
      </w:tr>
      <w:tr w:rsidR="0087636F" w:rsidTr="009A6FF9">
        <w:trPr>
          <w:trHeight w:hRule="exact" w:val="581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60" w:line="220" w:lineRule="exact"/>
              <w:jc w:val="center"/>
            </w:pPr>
            <w:r>
              <w:rPr>
                <w:rStyle w:val="1"/>
              </w:rPr>
              <w:t>Март</w:t>
            </w:r>
          </w:p>
          <w:p w:rsidR="0087636F" w:rsidRDefault="0087636F" w:rsidP="009A6FF9">
            <w:pPr>
              <w:pStyle w:val="2"/>
              <w:shd w:val="clear" w:color="auto" w:fill="auto"/>
              <w:spacing w:before="60" w:after="0" w:line="220" w:lineRule="exact"/>
              <w:jc w:val="center"/>
            </w:pPr>
            <w:r>
              <w:rPr>
                <w:rStyle w:val="1"/>
              </w:rPr>
              <w:t>2020</w:t>
            </w:r>
          </w:p>
        </w:tc>
        <w:tc>
          <w:tcPr>
            <w:tcW w:w="8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636F" w:rsidRDefault="0087636F" w:rsidP="009A6FF9">
            <w:pPr>
              <w:pStyle w:val="2"/>
              <w:shd w:val="clear" w:color="auto" w:fill="auto"/>
              <w:spacing w:after="0" w:line="220" w:lineRule="exact"/>
              <w:ind w:left="120"/>
              <w:jc w:val="center"/>
            </w:pPr>
            <w:r>
              <w:rPr>
                <w:rStyle w:val="1"/>
              </w:rPr>
              <w:t>«Взаимодействие школы и семьи по развитию речи»;</w:t>
            </w:r>
          </w:p>
        </w:tc>
      </w:tr>
    </w:tbl>
    <w:p w:rsidR="0087636F" w:rsidRPr="0087636F" w:rsidRDefault="0087636F" w:rsidP="00B979D4">
      <w:pPr>
        <w:spacing w:line="240" w:lineRule="auto"/>
        <w:rPr>
          <w:rFonts w:ascii="Times New Roman" w:hAnsi="Times New Roman" w:cs="Times New Roman"/>
          <w:b/>
          <w:sz w:val="28"/>
        </w:rPr>
      </w:pPr>
      <w:bookmarkStart w:id="2" w:name="_GoBack"/>
      <w:bookmarkEnd w:id="2"/>
    </w:p>
    <w:p w:rsidR="00B979D4" w:rsidRDefault="00B979D4" w:rsidP="00B979D4"/>
    <w:p w:rsidR="00B979D4" w:rsidRDefault="00B979D4" w:rsidP="00B979D4"/>
    <w:p w:rsidR="00B979D4" w:rsidRDefault="00B979D4" w:rsidP="00B979D4"/>
    <w:p w:rsidR="00B979D4" w:rsidRDefault="00B979D4"/>
    <w:p w:rsidR="00B979D4" w:rsidRDefault="00B979D4"/>
    <w:p w:rsidR="00B979D4" w:rsidRDefault="00B979D4"/>
    <w:p w:rsidR="00B979D4" w:rsidRDefault="00B979D4"/>
    <w:sectPr w:rsidR="00B979D4" w:rsidSect="00633537">
      <w:pgSz w:w="11906" w:h="16838"/>
      <w:pgMar w:top="1134" w:right="850" w:bottom="1134" w:left="1701" w:header="708" w:footer="708" w:gutter="0"/>
      <w:pgBorders w:display="firstPage"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548A7"/>
    <w:multiLevelType w:val="hybridMultilevel"/>
    <w:tmpl w:val="50AAEB68"/>
    <w:lvl w:ilvl="0" w:tplc="29C49A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762B5"/>
    <w:multiLevelType w:val="multilevel"/>
    <w:tmpl w:val="2D9878E8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6F554DF"/>
    <w:multiLevelType w:val="hybridMultilevel"/>
    <w:tmpl w:val="74CE8844"/>
    <w:lvl w:ilvl="0" w:tplc="7B62FDB4">
      <w:start w:val="1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537"/>
    <w:rsid w:val="001E129A"/>
    <w:rsid w:val="00633537"/>
    <w:rsid w:val="006636CA"/>
    <w:rsid w:val="0087636F"/>
    <w:rsid w:val="009C364C"/>
    <w:rsid w:val="00B979D4"/>
    <w:rsid w:val="00C74684"/>
    <w:rsid w:val="00CC2934"/>
    <w:rsid w:val="00D918A7"/>
    <w:rsid w:val="00E37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364C"/>
    <w:pPr>
      <w:ind w:left="720"/>
      <w:contextualSpacing/>
    </w:pPr>
  </w:style>
  <w:style w:type="character" w:customStyle="1" w:styleId="a5">
    <w:name w:val="Основной текст_"/>
    <w:basedOn w:val="a0"/>
    <w:link w:val="2"/>
    <w:rsid w:val="001E129A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1">
    <w:name w:val="Основной текст1"/>
    <w:basedOn w:val="a5"/>
    <w:rsid w:val="001E129A"/>
    <w:rPr>
      <w:rFonts w:ascii="Times New Roman" w:eastAsia="Times New Roman" w:hAnsi="Times New Roman" w:cs="Times New Roman"/>
      <w:color w:val="000000"/>
      <w:spacing w:val="1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rsid w:val="001E129A"/>
    <w:pPr>
      <w:widowControl w:val="0"/>
      <w:shd w:val="clear" w:color="auto" w:fill="FFFFFF"/>
      <w:spacing w:after="240" w:line="413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a6">
    <w:name w:val="Колонтитул_"/>
    <w:basedOn w:val="a0"/>
    <w:rsid w:val="00E3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6"/>
    <w:rsid w:val="00E37D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SimSun7pt1pt">
    <w:name w:val="Основной текст + SimSun;7 pt;Интервал 1 pt"/>
    <w:basedOn w:val="a5"/>
    <w:rsid w:val="00B979D4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4"/>
      <w:szCs w:val="14"/>
      <w:u w:val="none"/>
      <w:lang w:val="en-US"/>
    </w:rPr>
  </w:style>
  <w:style w:type="character" w:customStyle="1" w:styleId="10">
    <w:name w:val="Заголовок №1_"/>
    <w:basedOn w:val="a0"/>
    <w:link w:val="11"/>
    <w:rsid w:val="0087636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87636F"/>
    <w:pPr>
      <w:widowControl w:val="0"/>
      <w:shd w:val="clear" w:color="auto" w:fill="FFFFFF"/>
      <w:spacing w:after="480" w:line="0" w:lineRule="atLeast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0pt">
    <w:name w:val="Основной текст + Полужирный;Интервал 0 pt"/>
    <w:basedOn w:val="a5"/>
    <w:rsid w:val="008763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663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2020-01-22T14:46:00Z</dcterms:created>
  <dcterms:modified xsi:type="dcterms:W3CDTF">2020-02-27T11:10:00Z</dcterms:modified>
</cp:coreProperties>
</file>