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56" w:rsidRDefault="009C7756" w:rsidP="009C7756">
      <w:pPr>
        <w:rPr>
          <w:rFonts w:ascii="Times New Roman" w:hAnsi="Times New Roman" w:cs="Times New Roman"/>
          <w:b/>
          <w:sz w:val="20"/>
        </w:rPr>
      </w:pPr>
      <w:r>
        <w:rPr>
          <w:rFonts w:ascii="Times New Roman" w:hAnsi="Times New Roman" w:cs="Times New Roman"/>
          <w:b/>
          <w:sz w:val="20"/>
        </w:rPr>
        <w:t>Что такое «пальчиковая гимнастика»?</w:t>
      </w:r>
    </w:p>
    <w:p w:rsidR="009C7756" w:rsidRPr="00471702" w:rsidRDefault="009C7756" w:rsidP="009C7756">
      <w:pPr>
        <w:rPr>
          <w:rFonts w:ascii="Times New Roman" w:hAnsi="Times New Roman" w:cs="Times New Roman"/>
          <w:sz w:val="20"/>
        </w:rPr>
      </w:pPr>
      <w:r w:rsidRPr="00BE7714">
        <w:rPr>
          <w:rFonts w:ascii="Times New Roman" w:hAnsi="Times New Roman" w:cs="Times New Roman"/>
          <w:b/>
          <w:sz w:val="20"/>
        </w:rPr>
        <w:t>Пальчиковая гимнастика</w:t>
      </w:r>
      <w:r w:rsidRPr="00471702">
        <w:rPr>
          <w:rFonts w:ascii="Times New Roman" w:hAnsi="Times New Roman" w:cs="Times New Roman"/>
          <w:sz w:val="20"/>
        </w:rPr>
        <w:t xml:space="preserve"> - это очень доступный и эффективных способ развития мелкой моторики рук. Многолетними исследованиями подтверждено, что развитие мелкой моторики рук тесно связано с умственным развитием, в частности с развитием речи. Развивается также и память, в простой, интересной и доступной форме ребенку предлагаются для запоминая маленькие стишки, которые сопровождают действия.</w:t>
      </w:r>
    </w:p>
    <w:p w:rsidR="009C7756" w:rsidRPr="009C7756" w:rsidRDefault="009C7756" w:rsidP="009C7756">
      <w:pPr>
        <w:rPr>
          <w:rFonts w:ascii="Times New Roman" w:hAnsi="Times New Roman" w:cs="Times New Roman"/>
          <w:b/>
          <w:sz w:val="20"/>
        </w:rPr>
      </w:pPr>
      <w:r w:rsidRPr="009C7756">
        <w:rPr>
          <w:rFonts w:ascii="Times New Roman" w:hAnsi="Times New Roman" w:cs="Times New Roman"/>
          <w:b/>
          <w:sz w:val="20"/>
        </w:rPr>
        <w:t>Что происходит, когда ребёнок занимается пальчиковой гимнастикой?</w:t>
      </w:r>
    </w:p>
    <w:p w:rsidR="009C7756" w:rsidRPr="00471702" w:rsidRDefault="009C7756" w:rsidP="009C7756">
      <w:pPr>
        <w:rPr>
          <w:rFonts w:ascii="Times New Roman" w:hAnsi="Times New Roman" w:cs="Times New Roman"/>
          <w:sz w:val="20"/>
        </w:rPr>
      </w:pPr>
    </w:p>
    <w:p w:rsidR="009C7756" w:rsidRPr="00471702" w:rsidRDefault="009C7756" w:rsidP="009C7756">
      <w:pPr>
        <w:rPr>
          <w:rFonts w:ascii="Times New Roman" w:hAnsi="Times New Roman" w:cs="Times New Roman"/>
          <w:sz w:val="20"/>
        </w:rPr>
      </w:pPr>
      <w:r w:rsidRPr="00471702">
        <w:rPr>
          <w:rFonts w:ascii="Times New Roman" w:hAnsi="Times New Roman" w:cs="Times New Roman"/>
          <w:sz w:val="20"/>
        </w:rPr>
        <w:t>1. Развивает речь. Упражняя и ритмично двигая пальчиками, малыш активизирует речевые центры головного мозга.</w:t>
      </w:r>
    </w:p>
    <w:p w:rsidR="009C7756" w:rsidRPr="00471702" w:rsidRDefault="009C7756" w:rsidP="009C7756">
      <w:pPr>
        <w:rPr>
          <w:rFonts w:ascii="Times New Roman" w:hAnsi="Times New Roman" w:cs="Times New Roman"/>
          <w:sz w:val="20"/>
        </w:rPr>
      </w:pPr>
    </w:p>
    <w:p w:rsidR="009C7756" w:rsidRPr="00471702" w:rsidRDefault="009C7756" w:rsidP="009C7756">
      <w:pPr>
        <w:rPr>
          <w:rFonts w:ascii="Times New Roman" w:hAnsi="Times New Roman" w:cs="Times New Roman"/>
          <w:sz w:val="20"/>
        </w:rPr>
      </w:pPr>
      <w:r w:rsidRPr="00471702">
        <w:rPr>
          <w:rFonts w:ascii="Times New Roman" w:hAnsi="Times New Roman" w:cs="Times New Roman"/>
          <w:sz w:val="20"/>
        </w:rPr>
        <w:t xml:space="preserve">2. Развивает умение </w:t>
      </w:r>
      <w:r w:rsidR="00013560">
        <w:rPr>
          <w:rFonts w:ascii="Times New Roman" w:hAnsi="Times New Roman" w:cs="Times New Roman"/>
          <w:sz w:val="20"/>
        </w:rPr>
        <w:t>ребенка</w:t>
      </w:r>
      <w:r w:rsidRPr="00471702">
        <w:rPr>
          <w:rFonts w:ascii="Times New Roman" w:hAnsi="Times New Roman" w:cs="Times New Roman"/>
          <w:sz w:val="20"/>
        </w:rPr>
        <w:t xml:space="preserve"> подражать нам, взрослым, учит вслушиваться в нашу речь и ее понимать, повышает речевую активность крохи, да и просто создает благоприятную эмоциональную атмосферу.</w:t>
      </w:r>
    </w:p>
    <w:p w:rsidR="009C7756" w:rsidRPr="00471702" w:rsidRDefault="009C7756" w:rsidP="009C7756">
      <w:pPr>
        <w:rPr>
          <w:rFonts w:ascii="Times New Roman" w:hAnsi="Times New Roman" w:cs="Times New Roman"/>
          <w:sz w:val="20"/>
        </w:rPr>
      </w:pPr>
    </w:p>
    <w:p w:rsidR="009C7756" w:rsidRPr="00471702" w:rsidRDefault="008767EA" w:rsidP="009C7756">
      <w:pPr>
        <w:rPr>
          <w:rFonts w:ascii="Times New Roman" w:hAnsi="Times New Roman" w:cs="Times New Roman"/>
          <w:sz w:val="20"/>
        </w:rPr>
      </w:pPr>
      <w:r>
        <w:rPr>
          <w:rFonts w:ascii="Times New Roman" w:hAnsi="Times New Roman" w:cs="Times New Roman"/>
          <w:sz w:val="20"/>
        </w:rPr>
        <w:t>3. Учит</w:t>
      </w:r>
      <w:r w:rsidR="009C7756" w:rsidRPr="00471702">
        <w:rPr>
          <w:rFonts w:ascii="Times New Roman" w:hAnsi="Times New Roman" w:cs="Times New Roman"/>
          <w:sz w:val="20"/>
        </w:rPr>
        <w:t xml:space="preserve"> концентрировать внимание</w:t>
      </w:r>
      <w:r>
        <w:rPr>
          <w:rFonts w:ascii="Times New Roman" w:hAnsi="Times New Roman" w:cs="Times New Roman"/>
          <w:sz w:val="20"/>
        </w:rPr>
        <w:t xml:space="preserve"> младшего школьника </w:t>
      </w:r>
      <w:r w:rsidR="009C7756" w:rsidRPr="00471702">
        <w:rPr>
          <w:rFonts w:ascii="Times New Roman" w:hAnsi="Times New Roman" w:cs="Times New Roman"/>
          <w:sz w:val="20"/>
        </w:rPr>
        <w:t xml:space="preserve">и правильно его распределять. Это очень важное умение! И нам, </w:t>
      </w:r>
      <w:r>
        <w:rPr>
          <w:rFonts w:ascii="Times New Roman" w:hAnsi="Times New Roman" w:cs="Times New Roman"/>
          <w:sz w:val="20"/>
        </w:rPr>
        <w:t>и вам уважаемые родители</w:t>
      </w:r>
      <w:r w:rsidR="009C7756" w:rsidRPr="00471702">
        <w:rPr>
          <w:rFonts w:ascii="Times New Roman" w:hAnsi="Times New Roman" w:cs="Times New Roman"/>
          <w:sz w:val="20"/>
        </w:rPr>
        <w:t xml:space="preserve">, нужно помогать </w:t>
      </w:r>
      <w:r>
        <w:rPr>
          <w:rFonts w:ascii="Times New Roman" w:hAnsi="Times New Roman" w:cs="Times New Roman"/>
          <w:sz w:val="20"/>
        </w:rPr>
        <w:t>этот навык закреплять в дальнейшем</w:t>
      </w:r>
      <w:r w:rsidR="009C7756" w:rsidRPr="00471702">
        <w:rPr>
          <w:rFonts w:ascii="Times New Roman" w:hAnsi="Times New Roman" w:cs="Times New Roman"/>
          <w:sz w:val="20"/>
        </w:rPr>
        <w:t>. Кстати, произвольно</w:t>
      </w:r>
      <w:r>
        <w:rPr>
          <w:rFonts w:ascii="Times New Roman" w:hAnsi="Times New Roman" w:cs="Times New Roman"/>
          <w:sz w:val="20"/>
        </w:rPr>
        <w:t>е</w:t>
      </w:r>
      <w:r w:rsidR="009C7756" w:rsidRPr="00471702">
        <w:rPr>
          <w:rFonts w:ascii="Times New Roman" w:hAnsi="Times New Roman" w:cs="Times New Roman"/>
          <w:sz w:val="20"/>
        </w:rPr>
        <w:t xml:space="preserve"> </w:t>
      </w:r>
      <w:r>
        <w:rPr>
          <w:rFonts w:ascii="Times New Roman" w:hAnsi="Times New Roman" w:cs="Times New Roman"/>
          <w:sz w:val="20"/>
        </w:rPr>
        <w:t>внимание у ребёнка формируется в возрасте</w:t>
      </w:r>
      <w:r w:rsidR="009C7756" w:rsidRPr="00471702">
        <w:rPr>
          <w:rFonts w:ascii="Times New Roman" w:hAnsi="Times New Roman" w:cs="Times New Roman"/>
          <w:sz w:val="20"/>
        </w:rPr>
        <w:t xml:space="preserve"> </w:t>
      </w:r>
      <w:r>
        <w:rPr>
          <w:rFonts w:ascii="Times New Roman" w:hAnsi="Times New Roman" w:cs="Times New Roman"/>
          <w:sz w:val="20"/>
        </w:rPr>
        <w:t xml:space="preserve">в </w:t>
      </w:r>
      <w:r w:rsidR="009C7756" w:rsidRPr="00471702">
        <w:rPr>
          <w:rFonts w:ascii="Times New Roman" w:hAnsi="Times New Roman" w:cs="Times New Roman"/>
          <w:sz w:val="20"/>
        </w:rPr>
        <w:t>возраст</w:t>
      </w:r>
      <w:r>
        <w:rPr>
          <w:rFonts w:ascii="Times New Roman" w:hAnsi="Times New Roman" w:cs="Times New Roman"/>
          <w:sz w:val="20"/>
        </w:rPr>
        <w:t>е</w:t>
      </w:r>
      <w:r w:rsidR="009C7756" w:rsidRPr="00471702">
        <w:rPr>
          <w:rFonts w:ascii="Times New Roman" w:hAnsi="Times New Roman" w:cs="Times New Roman"/>
          <w:sz w:val="20"/>
        </w:rPr>
        <w:t xml:space="preserve"> 6-7 лет. И от</w:t>
      </w:r>
      <w:r>
        <w:rPr>
          <w:rFonts w:ascii="Times New Roman" w:hAnsi="Times New Roman" w:cs="Times New Roman"/>
          <w:sz w:val="20"/>
        </w:rPr>
        <w:t xml:space="preserve"> того, как эти умения сформированы,</w:t>
      </w:r>
      <w:r w:rsidR="009C7756" w:rsidRPr="00471702">
        <w:rPr>
          <w:rFonts w:ascii="Times New Roman" w:hAnsi="Times New Roman" w:cs="Times New Roman"/>
          <w:sz w:val="20"/>
        </w:rPr>
        <w:t xml:space="preserve"> </w:t>
      </w:r>
      <w:r w:rsidR="009C7756" w:rsidRPr="00471702">
        <w:rPr>
          <w:rFonts w:ascii="Times New Roman" w:hAnsi="Times New Roman" w:cs="Times New Roman"/>
          <w:sz w:val="20"/>
        </w:rPr>
        <w:t>во многом завис</w:t>
      </w:r>
      <w:r>
        <w:rPr>
          <w:rFonts w:ascii="Times New Roman" w:hAnsi="Times New Roman" w:cs="Times New Roman"/>
          <w:sz w:val="20"/>
        </w:rPr>
        <w:t>ят</w:t>
      </w:r>
      <w:r w:rsidR="009C7756" w:rsidRPr="00471702">
        <w:rPr>
          <w:rFonts w:ascii="Times New Roman" w:hAnsi="Times New Roman" w:cs="Times New Roman"/>
          <w:sz w:val="20"/>
        </w:rPr>
        <w:t xml:space="preserve"> его школьные успехи.</w:t>
      </w:r>
    </w:p>
    <w:p w:rsidR="009C7756" w:rsidRPr="00471702" w:rsidRDefault="009C7756" w:rsidP="009C7756">
      <w:pPr>
        <w:rPr>
          <w:rFonts w:ascii="Times New Roman" w:hAnsi="Times New Roman" w:cs="Times New Roman"/>
          <w:sz w:val="20"/>
        </w:rPr>
      </w:pPr>
    </w:p>
    <w:p w:rsidR="009C7756" w:rsidRPr="00471702" w:rsidRDefault="009C7756" w:rsidP="009C7756">
      <w:pPr>
        <w:rPr>
          <w:rFonts w:ascii="Times New Roman" w:hAnsi="Times New Roman" w:cs="Times New Roman"/>
          <w:sz w:val="20"/>
        </w:rPr>
      </w:pPr>
      <w:r>
        <w:rPr>
          <w:rFonts w:ascii="Times New Roman" w:hAnsi="Times New Roman" w:cs="Times New Roman"/>
          <w:sz w:val="20"/>
        </w:rPr>
        <w:t>4</w:t>
      </w:r>
      <w:r w:rsidRPr="00471702">
        <w:rPr>
          <w:rFonts w:ascii="Times New Roman" w:hAnsi="Times New Roman" w:cs="Times New Roman"/>
          <w:sz w:val="20"/>
        </w:rPr>
        <w:t xml:space="preserve">. В пальчиковых играх нужно запоминать многое: и положение пальцев, и последовательность движений, да и просто стихи. Вот вам и отличное веселое упражнение для развития памяти </w:t>
      </w:r>
      <w:r w:rsidR="008767EA">
        <w:rPr>
          <w:rFonts w:ascii="Times New Roman" w:hAnsi="Times New Roman" w:cs="Times New Roman"/>
          <w:sz w:val="20"/>
        </w:rPr>
        <w:t>учащегося</w:t>
      </w:r>
      <w:r w:rsidRPr="00471702">
        <w:rPr>
          <w:rFonts w:ascii="Times New Roman" w:hAnsi="Times New Roman" w:cs="Times New Roman"/>
          <w:sz w:val="20"/>
        </w:rPr>
        <w:t>!</w:t>
      </w:r>
    </w:p>
    <w:p w:rsidR="009C7756" w:rsidRPr="00471702" w:rsidRDefault="009C7756" w:rsidP="009C7756">
      <w:pPr>
        <w:rPr>
          <w:rFonts w:ascii="Times New Roman" w:hAnsi="Times New Roman" w:cs="Times New Roman"/>
          <w:sz w:val="20"/>
        </w:rPr>
      </w:pPr>
    </w:p>
    <w:p w:rsidR="009C7756" w:rsidRPr="00471702" w:rsidRDefault="009C7756" w:rsidP="009C7756">
      <w:pPr>
        <w:rPr>
          <w:rFonts w:ascii="Times New Roman" w:hAnsi="Times New Roman" w:cs="Times New Roman"/>
          <w:sz w:val="20"/>
        </w:rPr>
      </w:pPr>
      <w:r>
        <w:rPr>
          <w:rFonts w:ascii="Times New Roman" w:hAnsi="Times New Roman" w:cs="Times New Roman"/>
          <w:sz w:val="20"/>
        </w:rPr>
        <w:t>5</w:t>
      </w:r>
      <w:r w:rsidRPr="00471702">
        <w:rPr>
          <w:rFonts w:ascii="Times New Roman" w:hAnsi="Times New Roman" w:cs="Times New Roman"/>
          <w:sz w:val="20"/>
        </w:rPr>
        <w:t>. А можно ли с помощью пальчиковых игр развивать фантазию и воображение? Конечно! Ведь руками можно «рассказывать» целые истории! Сн</w:t>
      </w:r>
      <w:r w:rsidR="00434390">
        <w:rPr>
          <w:rFonts w:ascii="Times New Roman" w:hAnsi="Times New Roman" w:cs="Times New Roman"/>
          <w:sz w:val="20"/>
        </w:rPr>
        <w:t>ачала пример покажете вы</w:t>
      </w:r>
      <w:r w:rsidRPr="00471702">
        <w:rPr>
          <w:rFonts w:ascii="Times New Roman" w:hAnsi="Times New Roman" w:cs="Times New Roman"/>
          <w:sz w:val="20"/>
        </w:rPr>
        <w:t>, а уж потом и ребенок может сочинить свои «пальчиковые истории».</w:t>
      </w:r>
    </w:p>
    <w:p w:rsidR="009C7756" w:rsidRPr="00471702" w:rsidRDefault="009C7756" w:rsidP="009C7756">
      <w:pPr>
        <w:rPr>
          <w:rFonts w:ascii="Times New Roman" w:hAnsi="Times New Roman" w:cs="Times New Roman"/>
          <w:sz w:val="20"/>
        </w:rPr>
      </w:pPr>
    </w:p>
    <w:p w:rsidR="009C7756" w:rsidRPr="00471702" w:rsidRDefault="009C7756" w:rsidP="009C7756">
      <w:pPr>
        <w:rPr>
          <w:rFonts w:ascii="Times New Roman" w:hAnsi="Times New Roman" w:cs="Times New Roman"/>
          <w:sz w:val="20"/>
        </w:rPr>
      </w:pPr>
      <w:r>
        <w:rPr>
          <w:rFonts w:ascii="Times New Roman" w:hAnsi="Times New Roman" w:cs="Times New Roman"/>
          <w:sz w:val="20"/>
        </w:rPr>
        <w:t>6</w:t>
      </w:r>
      <w:r w:rsidRPr="00471702">
        <w:rPr>
          <w:rFonts w:ascii="Times New Roman" w:hAnsi="Times New Roman" w:cs="Times New Roman"/>
          <w:sz w:val="20"/>
        </w:rPr>
        <w:t>. Ну, и наконец, после всех этих упражнений кисти и пальцы рук станут сильными, подвижными, гибкими. А это так поможет в дальнейшем в освоении навыка письма!</w:t>
      </w:r>
    </w:p>
    <w:p w:rsidR="009C7756" w:rsidRPr="00471702" w:rsidRDefault="009C7756" w:rsidP="009C7756">
      <w:pPr>
        <w:rPr>
          <w:rFonts w:ascii="Times New Roman" w:hAnsi="Times New Roman" w:cs="Times New Roman"/>
          <w:sz w:val="20"/>
        </w:rPr>
      </w:pPr>
    </w:p>
    <w:p w:rsidR="009C7756" w:rsidRPr="009C7756" w:rsidRDefault="009C7756" w:rsidP="009C7756">
      <w:pPr>
        <w:rPr>
          <w:rFonts w:ascii="Times New Roman" w:hAnsi="Times New Roman" w:cs="Times New Roman"/>
          <w:b/>
          <w:sz w:val="20"/>
        </w:rPr>
      </w:pPr>
      <w:r w:rsidRPr="009C7756">
        <w:rPr>
          <w:rFonts w:ascii="Times New Roman" w:hAnsi="Times New Roman" w:cs="Times New Roman"/>
          <w:b/>
          <w:sz w:val="20"/>
        </w:rPr>
        <w:t>Сколько и как часто нужно заниматься пальчиковой гимнастикой?</w:t>
      </w:r>
    </w:p>
    <w:p w:rsidR="009C7756" w:rsidRPr="00471702" w:rsidRDefault="009C7756" w:rsidP="009C7756">
      <w:pPr>
        <w:rPr>
          <w:rFonts w:ascii="Times New Roman" w:hAnsi="Times New Roman" w:cs="Times New Roman"/>
          <w:sz w:val="20"/>
        </w:rPr>
      </w:pPr>
    </w:p>
    <w:p w:rsidR="009C7756" w:rsidRPr="00471702" w:rsidRDefault="009C7756" w:rsidP="009C7756">
      <w:pPr>
        <w:rPr>
          <w:rFonts w:ascii="Times New Roman" w:hAnsi="Times New Roman" w:cs="Times New Roman"/>
          <w:sz w:val="20"/>
        </w:rPr>
      </w:pPr>
      <w:r w:rsidRPr="00471702">
        <w:rPr>
          <w:rFonts w:ascii="Times New Roman" w:hAnsi="Times New Roman" w:cs="Times New Roman"/>
          <w:sz w:val="20"/>
        </w:rPr>
        <w:t>Любые упражнения эффективны только, если вы делаете их регулярно.</w:t>
      </w:r>
    </w:p>
    <w:p w:rsidR="000364C8" w:rsidRPr="003C4A89" w:rsidRDefault="000364C8">
      <w:pPr>
        <w:rPr>
          <w:rFonts w:ascii="Times New Roman" w:hAnsi="Times New Roman" w:cs="Times New Roman"/>
        </w:rPr>
      </w:pPr>
    </w:p>
    <w:p w:rsidR="00AA39AD" w:rsidRDefault="000364C8" w:rsidP="000364C8">
      <w:pPr>
        <w:contextualSpacing/>
        <w:jc w:val="center"/>
        <w:rPr>
          <w:rFonts w:ascii="Times New Roman" w:hAnsi="Times New Roman" w:cs="Times New Roman"/>
          <w:b/>
          <w:sz w:val="14"/>
        </w:rPr>
      </w:pPr>
      <w:r w:rsidRPr="000364C8">
        <w:rPr>
          <w:rFonts w:ascii="Times New Roman" w:hAnsi="Times New Roman" w:cs="Times New Roman"/>
          <w:b/>
          <w:sz w:val="14"/>
        </w:rPr>
        <w:t xml:space="preserve">МУНИЦИПАЛЬНОЕ БЮДЖЕТНОЕ ОБРАЗОВАТЕЛЬНОЕ УЧЕРЕЖДЕНИЕ </w:t>
      </w:r>
    </w:p>
    <w:p w:rsidR="000364C8" w:rsidRPr="000364C8" w:rsidRDefault="000364C8" w:rsidP="000364C8">
      <w:pPr>
        <w:contextualSpacing/>
        <w:jc w:val="center"/>
        <w:rPr>
          <w:rFonts w:ascii="Times New Roman" w:hAnsi="Times New Roman" w:cs="Times New Roman"/>
          <w:b/>
          <w:sz w:val="14"/>
        </w:rPr>
      </w:pPr>
      <w:r w:rsidRPr="000364C8">
        <w:rPr>
          <w:rFonts w:ascii="Times New Roman" w:hAnsi="Times New Roman" w:cs="Times New Roman"/>
          <w:b/>
          <w:sz w:val="14"/>
        </w:rPr>
        <w:t xml:space="preserve">СРЕДНЯЯ ОБЩЕОБРАЗОВАТЕЛЬНАЯ ШКОЛА №46 им. </w:t>
      </w:r>
      <w:r>
        <w:rPr>
          <w:rFonts w:ascii="Times New Roman" w:hAnsi="Times New Roman" w:cs="Times New Roman"/>
          <w:b/>
          <w:sz w:val="14"/>
        </w:rPr>
        <w:t>И.М</w:t>
      </w:r>
      <w:r w:rsidRPr="000364C8">
        <w:rPr>
          <w:rFonts w:ascii="Times New Roman" w:hAnsi="Times New Roman" w:cs="Times New Roman"/>
          <w:b/>
          <w:sz w:val="14"/>
        </w:rPr>
        <w:t>.ДЗУСОВА</w:t>
      </w:r>
    </w:p>
    <w:p w:rsidR="000364C8" w:rsidRPr="000364C8" w:rsidRDefault="000364C8">
      <w:pPr>
        <w:rPr>
          <w:rFonts w:ascii="Times New Roman" w:hAnsi="Times New Roman" w:cs="Times New Roman"/>
        </w:rPr>
      </w:pPr>
    </w:p>
    <w:p w:rsidR="000364C8" w:rsidRDefault="000364C8">
      <w:pPr>
        <w:rPr>
          <w:rFonts w:ascii="Times New Roman" w:hAnsi="Times New Roman" w:cs="Times New Roman"/>
        </w:rPr>
      </w:pPr>
    </w:p>
    <w:p w:rsidR="000364C8" w:rsidRDefault="008767E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41.25pt">
            <v:fill r:id="rId6" o:title=""/>
            <v:stroke r:id="rId6" o:title=""/>
            <v:shadow color="#868686"/>
            <v:textpath style="font-family:&quot;Arial Black&quot;;font-size:14pt;v-text-kern:t" trim="t" fitpath="t" string="Памятка для родителей"/>
          </v:shape>
        </w:pict>
      </w:r>
    </w:p>
    <w:p w:rsidR="00AA39AD" w:rsidRPr="00AA39AD" w:rsidRDefault="009C7756" w:rsidP="00AA39AD">
      <w:pPr>
        <w:contextualSpacing/>
        <w:jc w:val="center"/>
        <w:rPr>
          <w:rFonts w:ascii="Times New Roman" w:hAnsi="Times New Roman" w:cs="Times New Roman"/>
          <w:b/>
          <w:sz w:val="24"/>
        </w:rPr>
      </w:pPr>
      <w:r>
        <w:rPr>
          <w:rFonts w:ascii="Times New Roman" w:hAnsi="Times New Roman" w:cs="Times New Roman"/>
          <w:b/>
          <w:sz w:val="24"/>
        </w:rPr>
        <w:t>Пальчиковая</w:t>
      </w:r>
      <w:r w:rsidR="00AA39AD" w:rsidRPr="00AA39AD">
        <w:rPr>
          <w:rFonts w:ascii="Times New Roman" w:hAnsi="Times New Roman" w:cs="Times New Roman"/>
          <w:b/>
          <w:sz w:val="24"/>
        </w:rPr>
        <w:t xml:space="preserve"> гимнастика</w:t>
      </w:r>
    </w:p>
    <w:p w:rsidR="000364C8" w:rsidRPr="00AA39AD" w:rsidRDefault="00AA39AD" w:rsidP="00AA39AD">
      <w:pPr>
        <w:contextualSpacing/>
        <w:jc w:val="center"/>
        <w:rPr>
          <w:rFonts w:ascii="Times New Roman" w:hAnsi="Times New Roman" w:cs="Times New Roman"/>
          <w:b/>
          <w:sz w:val="24"/>
        </w:rPr>
      </w:pPr>
      <w:r w:rsidRPr="00AA39AD">
        <w:rPr>
          <w:rFonts w:ascii="Times New Roman" w:hAnsi="Times New Roman" w:cs="Times New Roman"/>
          <w:b/>
          <w:sz w:val="24"/>
        </w:rPr>
        <w:t>(комплекс упражнений)</w:t>
      </w:r>
    </w:p>
    <w:p w:rsidR="000364C8" w:rsidRPr="000364C8" w:rsidRDefault="000364C8">
      <w:pPr>
        <w:rPr>
          <w:rFonts w:ascii="Times New Roman" w:hAnsi="Times New Roman" w:cs="Times New Roman"/>
          <w:sz w:val="20"/>
        </w:rPr>
      </w:pPr>
    </w:p>
    <w:p w:rsidR="000364C8" w:rsidRDefault="000364C8"/>
    <w:p w:rsidR="000364C8" w:rsidRDefault="006E42C3">
      <w:r>
        <w:rPr>
          <w:noProof/>
          <w:lang w:eastAsia="ru-RU"/>
        </w:rPr>
        <w:drawing>
          <wp:inline distT="0" distB="0" distL="0" distR="0">
            <wp:extent cx="2783840" cy="1968573"/>
            <wp:effectExtent l="0" t="0" r="0" b="0"/>
            <wp:docPr id="2" name="Рисунок 2" descr="https://siestafood.ru/800/600/https/i1.wp.com/vospitatel.com.ua/images/v/v-gostyah-u-bab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estafood.ru/800/600/https/i1.wp.com/vospitatel.com.ua/images/v/v-gostyah-u-babush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3840" cy="1968573"/>
                    </a:xfrm>
                    <a:prstGeom prst="rect">
                      <a:avLst/>
                    </a:prstGeom>
                    <a:noFill/>
                    <a:ln>
                      <a:noFill/>
                    </a:ln>
                  </pic:spPr>
                </pic:pic>
              </a:graphicData>
            </a:graphic>
          </wp:inline>
        </w:drawing>
      </w:r>
    </w:p>
    <w:p w:rsidR="00AA39AD" w:rsidRDefault="00AA39AD">
      <w:pPr>
        <w:contextualSpacing/>
        <w:rPr>
          <w:rFonts w:ascii="Times New Roman" w:hAnsi="Times New Roman" w:cs="Times New Roman"/>
          <w:sz w:val="20"/>
        </w:rPr>
      </w:pPr>
      <w:r>
        <w:rPr>
          <w:rFonts w:ascii="Times New Roman" w:hAnsi="Times New Roman" w:cs="Times New Roman"/>
          <w:sz w:val="20"/>
        </w:rPr>
        <w:t>Подготовил у</w:t>
      </w:r>
      <w:r w:rsidR="000364C8" w:rsidRPr="003C4A89">
        <w:rPr>
          <w:rFonts w:ascii="Times New Roman" w:hAnsi="Times New Roman" w:cs="Times New Roman"/>
          <w:sz w:val="20"/>
        </w:rPr>
        <w:t>читель-логопед</w:t>
      </w:r>
      <w:r w:rsidR="003C4A89" w:rsidRPr="003C4A89">
        <w:rPr>
          <w:rFonts w:ascii="Times New Roman" w:hAnsi="Times New Roman" w:cs="Times New Roman"/>
          <w:sz w:val="20"/>
        </w:rPr>
        <w:t>:</w:t>
      </w:r>
    </w:p>
    <w:p w:rsidR="000364C8" w:rsidRPr="003C4A89" w:rsidRDefault="003C4A89">
      <w:pPr>
        <w:contextualSpacing/>
        <w:rPr>
          <w:rFonts w:ascii="Times New Roman" w:hAnsi="Times New Roman" w:cs="Times New Roman"/>
          <w:sz w:val="20"/>
        </w:rPr>
      </w:pPr>
      <w:r w:rsidRPr="003C4A89">
        <w:rPr>
          <w:rFonts w:ascii="Times New Roman" w:hAnsi="Times New Roman" w:cs="Times New Roman"/>
          <w:sz w:val="20"/>
        </w:rPr>
        <w:t xml:space="preserve"> Брциев Виталий Витальевич</w:t>
      </w:r>
    </w:p>
    <w:p w:rsidR="00AA39AD" w:rsidRDefault="003C4A89">
      <w:pPr>
        <w:rPr>
          <w:rFonts w:ascii="Times New Roman" w:hAnsi="Times New Roman" w:cs="Times New Roman"/>
        </w:rPr>
      </w:pPr>
      <w:r>
        <w:rPr>
          <w:rFonts w:ascii="Times New Roman" w:hAnsi="Times New Roman" w:cs="Times New Roman"/>
        </w:rPr>
        <w:t xml:space="preserve">                      </w:t>
      </w:r>
    </w:p>
    <w:p w:rsidR="000364C8" w:rsidRDefault="003C4A89" w:rsidP="00AA39AD">
      <w:pPr>
        <w:jc w:val="center"/>
        <w:rPr>
          <w:rFonts w:ascii="Times New Roman" w:hAnsi="Times New Roman" w:cs="Times New Roman"/>
        </w:rPr>
      </w:pPr>
      <w:r>
        <w:rPr>
          <w:rFonts w:ascii="Times New Roman" w:hAnsi="Times New Roman" w:cs="Times New Roman"/>
        </w:rPr>
        <w:t>Владикавказ 202</w:t>
      </w:r>
      <w:r w:rsidR="006F0568">
        <w:rPr>
          <w:rFonts w:ascii="Times New Roman" w:hAnsi="Times New Roman" w:cs="Times New Roman"/>
        </w:rPr>
        <w:t>2</w:t>
      </w:r>
      <w:r>
        <w:rPr>
          <w:rFonts w:ascii="Times New Roman" w:hAnsi="Times New Roman" w:cs="Times New Roman"/>
        </w:rPr>
        <w:t xml:space="preserve"> год</w:t>
      </w:r>
    </w:p>
    <w:p w:rsidR="006E42C3" w:rsidRDefault="006E42C3" w:rsidP="006E42C3">
      <w:pPr>
        <w:pStyle w:val="c4"/>
        <w:shd w:val="clear" w:color="auto" w:fill="FFFFFF"/>
        <w:spacing w:before="0" w:beforeAutospacing="0" w:after="0" w:afterAutospacing="0"/>
        <w:ind w:firstLine="708"/>
        <w:jc w:val="center"/>
        <w:rPr>
          <w:rStyle w:val="c0"/>
          <w:b/>
          <w:color w:val="000000"/>
          <w:sz w:val="28"/>
          <w:szCs w:val="28"/>
        </w:rPr>
      </w:pPr>
      <w:r w:rsidRPr="00BE7714">
        <w:rPr>
          <w:rStyle w:val="c0"/>
          <w:b/>
          <w:color w:val="000000"/>
          <w:sz w:val="28"/>
          <w:szCs w:val="28"/>
        </w:rPr>
        <w:lastRenderedPageBreak/>
        <w:t>Игровые задания</w:t>
      </w:r>
    </w:p>
    <w:p w:rsidR="006E42C3" w:rsidRPr="00BE7714" w:rsidRDefault="006E42C3" w:rsidP="006E42C3">
      <w:pPr>
        <w:pStyle w:val="c4"/>
        <w:shd w:val="clear" w:color="auto" w:fill="FFFFFF"/>
        <w:spacing w:before="0" w:beforeAutospacing="0" w:after="0" w:afterAutospacing="0"/>
        <w:ind w:firstLine="708"/>
        <w:jc w:val="center"/>
        <w:rPr>
          <w:rFonts w:ascii="Calibri" w:hAnsi="Calibri" w:cs="Calibri"/>
          <w:b/>
          <w:color w:val="000000"/>
          <w:sz w:val="22"/>
          <w:szCs w:val="22"/>
        </w:rPr>
      </w:pP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 Сжимайте пальцы в кулак, затем разжимайте их. Сначала делайте это одновременно обеими руками, затем по очереди каждой рукой.</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2. Выгибайте и прогибайте кисти рук одновременно и по очереди.</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3. "Замок". Переплетите пальцы, сожмите ладони.</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4. "Солнечные лучи". Сложите ладони и расставьте в стороны пальцы.</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5. "Ножницы". Разведите пальцы в стороны, затем сведите их вместе. Сначала одной, потом другой рукой и обеими руками вместе.</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6. "Пальчики здороваются". Подушечки пальцев по очереди прикасаются к большому пальцу (сначала правая рука, потом левая, затем одновременно).</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7. Похлопывайте кистями рук по столу поочередно и одновременно.</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8. Постукивайте пальцами по столу обеими руками и поочередно.</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9. Поочередно приподнимайте и опускайте пальцы: кисти рук лежат на столе.</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10. Имитируйте игру на пианино.</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11. "Человечки бегают" с помощью указательного и среднего пальцев.</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12. "Футбол". Забивайте шарики одним, затем двумя пальцами.</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13. Надавите четырьмя сильно сжатыми пальцами одной руки на основание большого пальца, затем на середину ладони.</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14. Разотрите ладони (вверх-вниз).</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15. Разотрите боковые поверхности сцепленными пальцами.</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16. Разотрите ладони карандашом, зажатым между ними.</w:t>
      </w: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17. Положите между ладонями грецкий орех и делайте круговые движения.</w:t>
      </w:r>
    </w:p>
    <w:p w:rsidR="006E42C3" w:rsidRDefault="006E42C3" w:rsidP="006E42C3">
      <w:pPr>
        <w:pStyle w:val="c1"/>
        <w:shd w:val="clear" w:color="auto" w:fill="FFFFFF"/>
        <w:spacing w:before="0" w:beforeAutospacing="0" w:after="0" w:afterAutospacing="0"/>
        <w:ind w:firstLine="708"/>
        <w:jc w:val="both"/>
        <w:rPr>
          <w:rStyle w:val="c0"/>
          <w:b/>
          <w:color w:val="000000"/>
          <w:sz w:val="28"/>
          <w:szCs w:val="28"/>
          <w:u w:val="single"/>
        </w:rPr>
      </w:pPr>
    </w:p>
    <w:p w:rsidR="006E42C3" w:rsidRDefault="006E42C3" w:rsidP="006E42C3">
      <w:pPr>
        <w:pStyle w:val="c1"/>
        <w:shd w:val="clear" w:color="auto" w:fill="FFFFFF"/>
        <w:spacing w:before="0" w:beforeAutospacing="0" w:after="0" w:afterAutospacing="0"/>
        <w:ind w:firstLine="708"/>
        <w:jc w:val="both"/>
        <w:rPr>
          <w:rStyle w:val="c0"/>
          <w:b/>
          <w:color w:val="000000"/>
          <w:sz w:val="28"/>
          <w:szCs w:val="28"/>
          <w:u w:val="single"/>
        </w:rPr>
      </w:pPr>
    </w:p>
    <w:p w:rsidR="006E42C3" w:rsidRDefault="006E42C3" w:rsidP="006E42C3">
      <w:pPr>
        <w:pStyle w:val="c1"/>
        <w:shd w:val="clear" w:color="auto" w:fill="FFFFFF"/>
        <w:spacing w:before="0" w:beforeAutospacing="0" w:after="0" w:afterAutospacing="0"/>
        <w:ind w:firstLine="708"/>
        <w:jc w:val="both"/>
        <w:rPr>
          <w:rFonts w:ascii="Calibri" w:hAnsi="Calibri" w:cs="Calibri"/>
          <w:color w:val="000000"/>
          <w:sz w:val="22"/>
          <w:szCs w:val="22"/>
        </w:rPr>
      </w:pPr>
      <w:r w:rsidRPr="00BE7714">
        <w:rPr>
          <w:rStyle w:val="c0"/>
          <w:b/>
          <w:color w:val="000000"/>
          <w:sz w:val="28"/>
          <w:szCs w:val="28"/>
          <w:u w:val="single"/>
        </w:rPr>
        <w:t>Советы:</w:t>
      </w:r>
      <w:r>
        <w:rPr>
          <w:rStyle w:val="c0"/>
          <w:color w:val="000000"/>
          <w:sz w:val="28"/>
          <w:szCs w:val="28"/>
        </w:rPr>
        <w:t xml:space="preserve"> Сначала все упражнения выполняются медленно. Следите, </w:t>
      </w:r>
      <w:r w:rsidR="008767EA">
        <w:rPr>
          <w:rStyle w:val="c0"/>
          <w:color w:val="000000"/>
          <w:sz w:val="28"/>
          <w:szCs w:val="28"/>
        </w:rPr>
        <w:t>чтобы, </w:t>
      </w:r>
      <w:bookmarkStart w:id="0" w:name="_GoBack"/>
      <w:bookmarkEnd w:id="0"/>
      <w:r w:rsidR="008767EA">
        <w:rPr>
          <w:rStyle w:val="c0"/>
          <w:color w:val="000000"/>
          <w:sz w:val="28"/>
          <w:szCs w:val="28"/>
        </w:rPr>
        <w:t>ребенок правильно</w:t>
      </w:r>
      <w:r>
        <w:rPr>
          <w:rStyle w:val="c0"/>
          <w:color w:val="000000"/>
          <w:sz w:val="28"/>
          <w:szCs w:val="28"/>
        </w:rPr>
        <w:t xml:space="preserve"> воспроизводил и удерживал положение кисти или пальцев и правильно переключался с одного движения на другое. При необходимости помогите малышу или научите его помогать себе второй рукой. Упражнения отрабатываются сначала одной рукой (если не предусмотрено участие обеих рук), затем   другой   рукой, после этого - двумя одновременно.</w:t>
      </w:r>
    </w:p>
    <w:p w:rsidR="006E42C3" w:rsidRDefault="006E42C3" w:rsidP="006E42C3"/>
    <w:p w:rsidR="006E42C3" w:rsidRDefault="006E42C3" w:rsidP="006E42C3"/>
    <w:p w:rsidR="00AA39AD" w:rsidRPr="006E42C3" w:rsidRDefault="006E42C3" w:rsidP="006E42C3">
      <w:pPr>
        <w:jc w:val="center"/>
      </w:pPr>
      <w:r>
        <w:rPr>
          <w:noProof/>
          <w:lang w:eastAsia="ru-RU"/>
        </w:rPr>
        <w:drawing>
          <wp:inline distT="0" distB="0" distL="0" distR="0" wp14:anchorId="09D0C3A2" wp14:editId="28EDC21E">
            <wp:extent cx="2105025" cy="2105025"/>
            <wp:effectExtent l="0" t="0" r="9525" b="9525"/>
            <wp:docPr id="1" name="Рисунок 1" descr="https://cdn.100sp.ru/cache_pictures/171898961/thum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00sp.ru/cache_pictures/171898961/thumb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sectPr w:rsidR="00AA39AD" w:rsidRPr="006E42C3" w:rsidSect="000364C8">
      <w:pgSz w:w="16838" w:h="11906" w:orient="landscape"/>
      <w:pgMar w:top="850" w:right="1134" w:bottom="1701" w:left="1134"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3696A"/>
    <w:multiLevelType w:val="multilevel"/>
    <w:tmpl w:val="B87C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068E4"/>
    <w:multiLevelType w:val="multilevel"/>
    <w:tmpl w:val="7CBE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619AF"/>
    <w:multiLevelType w:val="multilevel"/>
    <w:tmpl w:val="002A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93424"/>
    <w:multiLevelType w:val="multilevel"/>
    <w:tmpl w:val="FE2A4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61C25"/>
    <w:multiLevelType w:val="multilevel"/>
    <w:tmpl w:val="E26C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66D0"/>
    <w:rsid w:val="00013560"/>
    <w:rsid w:val="000364C8"/>
    <w:rsid w:val="00053674"/>
    <w:rsid w:val="002C3FC5"/>
    <w:rsid w:val="003C4A89"/>
    <w:rsid w:val="00434390"/>
    <w:rsid w:val="004366D0"/>
    <w:rsid w:val="00584846"/>
    <w:rsid w:val="006E42C3"/>
    <w:rsid w:val="006F0568"/>
    <w:rsid w:val="00860871"/>
    <w:rsid w:val="008767EA"/>
    <w:rsid w:val="009453FD"/>
    <w:rsid w:val="009C7756"/>
    <w:rsid w:val="00A0031D"/>
    <w:rsid w:val="00AA39AD"/>
    <w:rsid w:val="00BC0530"/>
    <w:rsid w:val="00C71DA0"/>
    <w:rsid w:val="00D91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CCFE448-44E0-4534-8D27-3725F846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4C8"/>
    <w:rPr>
      <w:rFonts w:ascii="Tahoma" w:hAnsi="Tahoma" w:cs="Tahoma"/>
      <w:sz w:val="16"/>
      <w:szCs w:val="16"/>
    </w:rPr>
  </w:style>
  <w:style w:type="paragraph" w:styleId="a5">
    <w:name w:val="Normal (Web)"/>
    <w:basedOn w:val="a"/>
    <w:uiPriority w:val="99"/>
    <w:unhideWhenUsed/>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4A89"/>
  </w:style>
  <w:style w:type="character" w:customStyle="1" w:styleId="c26">
    <w:name w:val="c26"/>
    <w:basedOn w:val="a0"/>
    <w:rsid w:val="003C4A89"/>
  </w:style>
  <w:style w:type="paragraph" w:customStyle="1" w:styleId="c15">
    <w:name w:val="c15"/>
    <w:basedOn w:val="a"/>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C4A89"/>
  </w:style>
  <w:style w:type="paragraph" w:customStyle="1" w:styleId="c4">
    <w:name w:val="c4"/>
    <w:basedOn w:val="a"/>
    <w:rsid w:val="006E4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42C3"/>
  </w:style>
  <w:style w:type="paragraph" w:customStyle="1" w:styleId="c1">
    <w:name w:val="c1"/>
    <w:basedOn w:val="a"/>
    <w:rsid w:val="006E42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2DB5-9DC2-45A2-9459-BEB85E8A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6</cp:revision>
  <cp:lastPrinted>2022-11-06T09:42:00Z</cp:lastPrinted>
  <dcterms:created xsi:type="dcterms:W3CDTF">2022-11-06T09:31:00Z</dcterms:created>
  <dcterms:modified xsi:type="dcterms:W3CDTF">2022-11-06T09:50:00Z</dcterms:modified>
</cp:coreProperties>
</file>