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3E" w:rsidRPr="008B666B" w:rsidRDefault="008B666B" w:rsidP="0040473E">
      <w:pPr>
        <w:jc w:val="center"/>
        <w:rPr>
          <w:rFonts w:ascii="Estrangelo Edessa" w:hAnsi="Estrangelo Edessa" w:cs="Estrangelo Edessa"/>
          <w:b/>
          <w:sz w:val="28"/>
          <w:szCs w:val="28"/>
        </w:rPr>
      </w:pPr>
      <w:r>
        <w:rPr>
          <w:rFonts w:ascii="Bookman Old Style" w:hAnsi="Bookman Old Style" w:cs="Estrangelo Edessa"/>
          <w:b/>
          <w:sz w:val="28"/>
          <w:szCs w:val="28"/>
        </w:rPr>
        <w:t>Анализ</w:t>
      </w:r>
    </w:p>
    <w:p w:rsidR="0040473E" w:rsidRDefault="00AE2890" w:rsidP="0040473E">
      <w:pPr>
        <w:jc w:val="center"/>
        <w:rPr>
          <w:rFonts w:ascii="Estrangelo Edessa" w:hAnsi="Estrangelo Edessa" w:cs="Estrangelo Edessa"/>
          <w:b/>
          <w:sz w:val="28"/>
          <w:szCs w:val="28"/>
        </w:rPr>
      </w:pPr>
      <w:r>
        <w:rPr>
          <w:rFonts w:ascii="Bookman Old Style" w:hAnsi="Bookman Old Style" w:cs="Estrangelo Edessa"/>
          <w:b/>
          <w:sz w:val="28"/>
          <w:szCs w:val="28"/>
        </w:rPr>
        <w:t>р</w:t>
      </w:r>
      <w:r w:rsidR="0040473E">
        <w:rPr>
          <w:rFonts w:ascii="Bookman Old Style" w:hAnsi="Bookman Old Style" w:cs="Estrangelo Edessa"/>
          <w:b/>
          <w:sz w:val="28"/>
          <w:szCs w:val="28"/>
        </w:rPr>
        <w:t>аботы</w:t>
      </w:r>
      <w:r w:rsidRPr="00AE2890">
        <w:rPr>
          <w:rFonts w:ascii="Bookman Old Style" w:hAnsi="Bookman Old Style" w:cs="Estrangelo Edessa"/>
          <w:b/>
          <w:sz w:val="28"/>
          <w:szCs w:val="28"/>
        </w:rPr>
        <w:t xml:space="preserve"> </w:t>
      </w:r>
      <w:r w:rsidR="0040473E">
        <w:rPr>
          <w:rFonts w:cs="Estrangelo Edessa"/>
          <w:b/>
          <w:sz w:val="28"/>
          <w:szCs w:val="28"/>
        </w:rPr>
        <w:t xml:space="preserve">МО учителей </w:t>
      </w:r>
      <w:r w:rsidR="0040473E">
        <w:rPr>
          <w:rFonts w:ascii="Bookman Old Style" w:hAnsi="Bookman Old Style" w:cs="Estrangelo Edessa"/>
          <w:b/>
          <w:sz w:val="28"/>
          <w:szCs w:val="28"/>
        </w:rPr>
        <w:t>осетинского</w:t>
      </w:r>
      <w:r>
        <w:rPr>
          <w:rFonts w:ascii="Bookman Old Style" w:hAnsi="Bookman Old Style" w:cs="Estrangelo Edessa"/>
          <w:b/>
          <w:sz w:val="28"/>
          <w:szCs w:val="28"/>
        </w:rPr>
        <w:t xml:space="preserve"> </w:t>
      </w:r>
      <w:r w:rsidR="0040473E">
        <w:rPr>
          <w:rFonts w:ascii="Bookman Old Style" w:hAnsi="Bookman Old Style" w:cs="Estrangelo Edessa"/>
          <w:b/>
          <w:sz w:val="28"/>
          <w:szCs w:val="28"/>
        </w:rPr>
        <w:t>языка</w:t>
      </w:r>
      <w:r>
        <w:rPr>
          <w:rFonts w:ascii="Bookman Old Style" w:hAnsi="Bookman Old Style" w:cs="Estrangelo Edessa"/>
          <w:b/>
          <w:sz w:val="28"/>
          <w:szCs w:val="28"/>
        </w:rPr>
        <w:t xml:space="preserve"> </w:t>
      </w:r>
      <w:r w:rsidR="0040473E">
        <w:rPr>
          <w:rFonts w:ascii="Bookman Old Style" w:hAnsi="Bookman Old Style" w:cs="Estrangelo Edessa"/>
          <w:b/>
          <w:sz w:val="28"/>
          <w:szCs w:val="28"/>
        </w:rPr>
        <w:t>и</w:t>
      </w:r>
      <w:r>
        <w:rPr>
          <w:rFonts w:ascii="Bookman Old Style" w:hAnsi="Bookman Old Style" w:cs="Estrangelo Edessa"/>
          <w:b/>
          <w:sz w:val="28"/>
          <w:szCs w:val="28"/>
        </w:rPr>
        <w:t xml:space="preserve"> </w:t>
      </w:r>
      <w:r w:rsidR="0040473E">
        <w:rPr>
          <w:rFonts w:ascii="Bookman Old Style" w:hAnsi="Bookman Old Style" w:cs="Estrangelo Edessa"/>
          <w:b/>
          <w:sz w:val="28"/>
          <w:szCs w:val="28"/>
        </w:rPr>
        <w:t>литературы</w:t>
      </w:r>
    </w:p>
    <w:p w:rsidR="0040473E" w:rsidRDefault="0040473E" w:rsidP="0040473E">
      <w:pPr>
        <w:jc w:val="center"/>
        <w:rPr>
          <w:rFonts w:ascii="Estrangelo Edessa" w:hAnsi="Estrangelo Edessa" w:cs="Estrangelo Edessa"/>
          <w:b/>
          <w:sz w:val="28"/>
          <w:szCs w:val="28"/>
        </w:rPr>
      </w:pPr>
      <w:r>
        <w:rPr>
          <w:rFonts w:ascii="Bookman Old Style" w:hAnsi="Bookman Old Style" w:cs="Estrangelo Edessa"/>
          <w:b/>
          <w:sz w:val="28"/>
          <w:szCs w:val="28"/>
        </w:rPr>
        <w:t>за</w:t>
      </w:r>
      <w:r w:rsidR="00AE2890">
        <w:rPr>
          <w:rFonts w:ascii="Estrangelo Edessa" w:hAnsi="Estrangelo Edessa" w:cs="Estrangelo Edessa"/>
          <w:b/>
          <w:sz w:val="28"/>
          <w:szCs w:val="28"/>
        </w:rPr>
        <w:t xml:space="preserve"> </w:t>
      </w:r>
      <w:r>
        <w:rPr>
          <w:rFonts w:ascii="Estrangelo Edessa" w:hAnsi="Estrangelo Edessa" w:cs="Estrangelo Edessa"/>
          <w:b/>
          <w:sz w:val="28"/>
          <w:szCs w:val="28"/>
        </w:rPr>
        <w:t>201</w:t>
      </w:r>
      <w:r>
        <w:rPr>
          <w:rFonts w:cs="Estrangelo Edessa"/>
          <w:b/>
          <w:sz w:val="28"/>
          <w:szCs w:val="28"/>
        </w:rPr>
        <w:t>6</w:t>
      </w:r>
      <w:r>
        <w:rPr>
          <w:rFonts w:ascii="Estrangelo Edessa" w:hAnsi="Estrangelo Edessa" w:cs="Estrangelo Edessa"/>
          <w:b/>
          <w:sz w:val="28"/>
          <w:szCs w:val="28"/>
        </w:rPr>
        <w:t>– 201</w:t>
      </w:r>
      <w:r w:rsidRPr="00E858B2">
        <w:rPr>
          <w:rFonts w:cs="Estrangelo Edessa"/>
          <w:b/>
          <w:sz w:val="28"/>
          <w:szCs w:val="28"/>
        </w:rPr>
        <w:t>7</w:t>
      </w:r>
      <w:r w:rsidR="00AE2890">
        <w:rPr>
          <w:rFonts w:cs="Estrangelo Edessa"/>
          <w:b/>
          <w:sz w:val="28"/>
          <w:szCs w:val="28"/>
        </w:rPr>
        <w:t xml:space="preserve"> </w:t>
      </w:r>
      <w:r>
        <w:rPr>
          <w:rFonts w:ascii="Bookman Old Style" w:hAnsi="Bookman Old Style" w:cs="Estrangelo Edessa"/>
          <w:b/>
          <w:sz w:val="28"/>
          <w:szCs w:val="28"/>
        </w:rPr>
        <w:t>учебный</w:t>
      </w:r>
      <w:r w:rsidR="00AE2890">
        <w:rPr>
          <w:rFonts w:ascii="Bookman Old Style" w:hAnsi="Bookman Old Style" w:cs="Estrangelo Edessa"/>
          <w:b/>
          <w:sz w:val="28"/>
          <w:szCs w:val="28"/>
        </w:rPr>
        <w:t xml:space="preserve"> </w:t>
      </w:r>
      <w:r>
        <w:rPr>
          <w:rFonts w:ascii="Bookman Old Style" w:hAnsi="Bookman Old Style" w:cs="Estrangelo Edessa"/>
          <w:b/>
          <w:sz w:val="28"/>
          <w:szCs w:val="28"/>
        </w:rPr>
        <w:t>год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Работа в истекшем учебном году осуществлялась в соответствии с </w:t>
      </w:r>
      <w:r w:rsidR="006F2A89">
        <w:rPr>
          <w:rFonts w:eastAsia="Gungsuh" w:cs="CordiaUPC"/>
          <w:sz w:val="28"/>
          <w:szCs w:val="28"/>
        </w:rPr>
        <w:t>задачами, поставленными на  2016 -2017</w:t>
      </w:r>
      <w:r>
        <w:rPr>
          <w:rFonts w:eastAsia="Gungsuh" w:cs="CordiaUPC"/>
          <w:sz w:val="28"/>
          <w:szCs w:val="28"/>
        </w:rPr>
        <w:t xml:space="preserve"> учебный год: </w:t>
      </w:r>
    </w:p>
    <w:p w:rsidR="0041427C" w:rsidRDefault="0041427C" w:rsidP="0041427C">
      <w:pPr>
        <w:spacing w:after="0"/>
        <w:ind w:left="36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1. Изучать и проводить уроки осетинского языка и литературы по новым федеральным государственным стандартам.</w:t>
      </w:r>
    </w:p>
    <w:p w:rsidR="0041427C" w:rsidRDefault="0041427C" w:rsidP="0041427C">
      <w:pPr>
        <w:spacing w:after="0"/>
        <w:ind w:left="36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2. Применять в образовательном процессе современные педагогические технологии для формирования глубоких знаний учащихся.</w:t>
      </w:r>
    </w:p>
    <w:p w:rsidR="0041427C" w:rsidRDefault="0041427C" w:rsidP="0041427C">
      <w:pPr>
        <w:spacing w:after="0"/>
        <w:ind w:left="36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3. Совершенствовать педагогическое мастерство учителей с целью повышения качества преподавания осетинского языка.</w:t>
      </w:r>
    </w:p>
    <w:p w:rsidR="0041427C" w:rsidRDefault="0041427C" w:rsidP="0041427C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3. Совершенствовать методы и формы работы с одаренными детьми, организовать проектно – исследовательскую деятельность учащихся.</w:t>
      </w:r>
    </w:p>
    <w:p w:rsidR="0041427C" w:rsidRDefault="0041427C" w:rsidP="0041427C">
      <w:pPr>
        <w:tabs>
          <w:tab w:val="left" w:pos="551"/>
          <w:tab w:val="center" w:pos="7285"/>
        </w:tabs>
        <w:jc w:val="center"/>
        <w:rPr>
          <w:b/>
          <w:sz w:val="24"/>
          <w:szCs w:val="32"/>
        </w:rPr>
      </w:pPr>
      <w:r>
        <w:rPr>
          <w:rFonts w:cs="David"/>
          <w:sz w:val="28"/>
          <w:szCs w:val="28"/>
        </w:rPr>
        <w:t>4. Разработать график открытых уроков для обмена творческим опытом работы.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           Обучение по программам гуманитарного цикла в 201</w:t>
      </w:r>
      <w:r w:rsidRPr="00E858B2">
        <w:rPr>
          <w:rFonts w:eastAsia="Gungsuh" w:cs="CordiaUPC"/>
          <w:sz w:val="28"/>
          <w:szCs w:val="28"/>
        </w:rPr>
        <w:t>6</w:t>
      </w:r>
      <w:r>
        <w:rPr>
          <w:rFonts w:eastAsia="Gungsuh" w:cs="CordiaUPC"/>
          <w:sz w:val="28"/>
          <w:szCs w:val="28"/>
        </w:rPr>
        <w:t>-201</w:t>
      </w:r>
      <w:r w:rsidRPr="00E858B2">
        <w:rPr>
          <w:rFonts w:eastAsia="Gungsuh" w:cs="CordiaUPC"/>
          <w:sz w:val="28"/>
          <w:szCs w:val="28"/>
        </w:rPr>
        <w:t>7</w:t>
      </w:r>
      <w:r>
        <w:rPr>
          <w:rFonts w:eastAsia="Gungsuh" w:cs="CordiaUPC"/>
          <w:sz w:val="28"/>
          <w:szCs w:val="28"/>
        </w:rPr>
        <w:t xml:space="preserve"> учебном году велось в соответствии с требованиями, предъявляемыми федеральными государственными образовательными стандартами. Обучение вели пятнадцать  учителей осетинского языка и литературы. Качественный состав педагогов: 6 учителей высшей категории Гобеева А.Б. Апаева Ж.З., Дигурова Ф.А., Короева Б.Г., Магкаева М.С., Сапиева Л.Т.; 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 w:rsidRPr="00E858B2">
        <w:rPr>
          <w:rFonts w:eastAsia="Gungsuh" w:cs="CordiaUPC"/>
          <w:sz w:val="28"/>
          <w:szCs w:val="28"/>
        </w:rPr>
        <w:t>6</w:t>
      </w:r>
      <w:r>
        <w:rPr>
          <w:rFonts w:eastAsia="Gungsuh" w:cs="CordiaUPC"/>
          <w:sz w:val="28"/>
          <w:szCs w:val="28"/>
        </w:rPr>
        <w:t xml:space="preserve"> учителей первой категории: Бадриева И.П.,  Бигаева З.Р., Зангиева С.Б., Дзебоева В.Т., Рамонова Ф.Я., Тигиева А.Ю.</w:t>
      </w:r>
    </w:p>
    <w:p w:rsidR="0040473E" w:rsidRDefault="00AE2890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           </w:t>
      </w:r>
      <w:r w:rsidR="0040473E">
        <w:rPr>
          <w:rFonts w:eastAsia="Gungsuh" w:cs="CordiaUPC"/>
          <w:sz w:val="28"/>
          <w:szCs w:val="28"/>
        </w:rPr>
        <w:t>На заседаниях МО учителей осетинского языка рассматривались следующие вопросы: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>1. Утверждение плана работы МО, календарно – тематического планирования.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>2. Работа над проблемой школы.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>3. Вопросы психологии.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>4. Методика преподавания.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>5. Внеклассная работа.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           Методически</w:t>
      </w:r>
      <w:r w:rsidR="00AE2890">
        <w:rPr>
          <w:rFonts w:eastAsia="Gungsuh" w:cs="CordiaUPC"/>
          <w:sz w:val="28"/>
          <w:szCs w:val="28"/>
        </w:rPr>
        <w:t>е заседания носили теоретически</w:t>
      </w:r>
      <w:r w:rsidR="006F2A89">
        <w:rPr>
          <w:rFonts w:eastAsia="Gungsuh" w:cs="CordiaUPC"/>
          <w:sz w:val="28"/>
          <w:szCs w:val="28"/>
        </w:rPr>
        <w:t>-</w:t>
      </w:r>
      <w:r>
        <w:rPr>
          <w:rFonts w:eastAsia="Gungsuh" w:cs="CordiaUPC"/>
          <w:sz w:val="28"/>
          <w:szCs w:val="28"/>
        </w:rPr>
        <w:t xml:space="preserve"> практическую направленность. Первая часть посвящалась теории, во  второй части показывали применение теории на практике.</w:t>
      </w:r>
    </w:p>
    <w:p w:rsidR="0040473E" w:rsidRDefault="0040473E" w:rsidP="0040473E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           Содержание планирования работы МО на 201</w:t>
      </w:r>
      <w:r w:rsidRPr="00E858B2">
        <w:rPr>
          <w:rFonts w:eastAsia="Gungsuh" w:cs="CordiaUPC"/>
          <w:sz w:val="28"/>
          <w:szCs w:val="28"/>
        </w:rPr>
        <w:t>6</w:t>
      </w:r>
      <w:r w:rsidR="006F2A89">
        <w:rPr>
          <w:rFonts w:eastAsia="Gungsuh" w:cs="CordiaUPC"/>
          <w:sz w:val="28"/>
          <w:szCs w:val="28"/>
        </w:rPr>
        <w:t>-</w:t>
      </w:r>
      <w:r>
        <w:rPr>
          <w:rFonts w:eastAsia="Gungsuh" w:cs="CordiaUPC"/>
          <w:sz w:val="28"/>
          <w:szCs w:val="28"/>
        </w:rPr>
        <w:t xml:space="preserve"> 201</w:t>
      </w:r>
      <w:r w:rsidRPr="00E858B2">
        <w:rPr>
          <w:rFonts w:eastAsia="Gungsuh" w:cs="CordiaUPC"/>
          <w:sz w:val="28"/>
          <w:szCs w:val="28"/>
        </w:rPr>
        <w:t>7</w:t>
      </w:r>
      <w:r>
        <w:rPr>
          <w:rFonts w:eastAsia="Gungsuh" w:cs="CordiaUPC"/>
          <w:sz w:val="28"/>
          <w:szCs w:val="28"/>
        </w:rPr>
        <w:t xml:space="preserve"> учебный год было направлено на обсуждение теоретических и практических вопросов, связанных с реализацией программ, совершенствованием учебно-воспитательного процесса на уроках осетинского языка. </w:t>
      </w:r>
    </w:p>
    <w:p w:rsidR="0040473E" w:rsidRDefault="00AE2890" w:rsidP="0040473E">
      <w:pPr>
        <w:spacing w:after="0"/>
        <w:rPr>
          <w:rFonts w:cs="CordiaUPC"/>
          <w:sz w:val="28"/>
          <w:szCs w:val="28"/>
        </w:rPr>
      </w:pPr>
      <w:r>
        <w:rPr>
          <w:rFonts w:cs="CordiaUPC"/>
          <w:sz w:val="28"/>
          <w:szCs w:val="28"/>
        </w:rPr>
        <w:lastRenderedPageBreak/>
        <w:t xml:space="preserve">            </w:t>
      </w:r>
      <w:r w:rsidR="0040473E">
        <w:rPr>
          <w:rFonts w:cs="CordiaUPC"/>
          <w:sz w:val="28"/>
          <w:szCs w:val="28"/>
        </w:rPr>
        <w:t>На первом заседании был утвержден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план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работы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МО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на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новый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учебный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год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и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календарно</w:t>
      </w:r>
      <w:r w:rsidR="006F2A89">
        <w:rPr>
          <w:rFonts w:cs="CordiaUPC"/>
          <w:sz w:val="28"/>
          <w:szCs w:val="28"/>
        </w:rPr>
        <w:t>-</w:t>
      </w:r>
      <w:r w:rsidR="0040473E">
        <w:rPr>
          <w:rFonts w:ascii="CordiaUPC" w:hAnsi="CordiaUPC"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тематические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планы</w:t>
      </w:r>
      <w:r w:rsidR="0040473E">
        <w:rPr>
          <w:rFonts w:ascii="CordiaUPC" w:hAnsi="CordiaUPC" w:cs="CordiaUPC"/>
          <w:sz w:val="28"/>
          <w:szCs w:val="28"/>
        </w:rPr>
        <w:t xml:space="preserve">. </w:t>
      </w:r>
      <w:r w:rsidR="0040473E">
        <w:rPr>
          <w:rFonts w:cs="CordiaUPC"/>
          <w:sz w:val="28"/>
          <w:szCs w:val="28"/>
        </w:rPr>
        <w:t>Итоги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работы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МО</w:t>
      </w:r>
      <w:r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за</w:t>
      </w:r>
      <w:r>
        <w:rPr>
          <w:rFonts w:cs="CordiaUPC"/>
          <w:sz w:val="28"/>
          <w:szCs w:val="28"/>
        </w:rPr>
        <w:t xml:space="preserve"> </w:t>
      </w:r>
      <w:r w:rsidR="0040473E">
        <w:rPr>
          <w:rFonts w:eastAsia="Gungsuh" w:cs="CordiaUPC"/>
          <w:sz w:val="28"/>
          <w:szCs w:val="28"/>
        </w:rPr>
        <w:t>201</w:t>
      </w:r>
      <w:r w:rsidR="0040473E" w:rsidRPr="00E858B2">
        <w:rPr>
          <w:rFonts w:eastAsia="Gungsuh" w:cs="CordiaUPC"/>
          <w:sz w:val="28"/>
          <w:szCs w:val="28"/>
        </w:rPr>
        <w:t>6</w:t>
      </w:r>
      <w:r w:rsidR="0040473E">
        <w:rPr>
          <w:rFonts w:eastAsia="Gungsuh" w:cs="CordiaUPC"/>
          <w:sz w:val="28"/>
          <w:szCs w:val="28"/>
        </w:rPr>
        <w:t>- 201</w:t>
      </w:r>
      <w:r w:rsidR="0040473E" w:rsidRPr="00E858B2">
        <w:rPr>
          <w:rFonts w:eastAsia="Gungsuh" w:cs="CordiaUPC"/>
          <w:sz w:val="28"/>
          <w:szCs w:val="28"/>
        </w:rPr>
        <w:t xml:space="preserve">7 </w:t>
      </w:r>
      <w:r w:rsidR="0040473E">
        <w:rPr>
          <w:rFonts w:cs="CordiaUPC"/>
          <w:sz w:val="28"/>
          <w:szCs w:val="28"/>
        </w:rPr>
        <w:t>учебный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год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обобщила</w:t>
      </w:r>
      <w:r w:rsidR="0040473E" w:rsidRPr="00E858B2">
        <w:rPr>
          <w:rFonts w:cs="CordiaUPC"/>
          <w:sz w:val="28"/>
          <w:szCs w:val="28"/>
        </w:rPr>
        <w:t xml:space="preserve"> </w:t>
      </w:r>
      <w:r w:rsidR="0040473E">
        <w:rPr>
          <w:rFonts w:cs="CordiaUPC"/>
          <w:sz w:val="28"/>
          <w:szCs w:val="28"/>
        </w:rPr>
        <w:t>руководитель МО Зангиева С. Б.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На втором заседании были утверждены планы проведения декады, посвященной дню рождения Коста и вопросы олимпиады по осетинскому языку и литературе. Был составлен план проведения декады литературно-художественного творчества учащихся МБОУ СОШ №46  «Къостайы</w:t>
      </w:r>
      <w:r w:rsidRPr="00E858B2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фæдонтæ».</w:t>
      </w:r>
    </w:p>
    <w:p w:rsidR="0040473E" w:rsidRDefault="00AE2890" w:rsidP="0040473E">
      <w:pPr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15 октября 2016 года в честь 157</w:t>
      </w:r>
      <w:r w:rsidR="0040473E">
        <w:rPr>
          <w:rFonts w:cs="David"/>
          <w:sz w:val="28"/>
          <w:szCs w:val="28"/>
        </w:rPr>
        <w:t xml:space="preserve"> летия со дня рождения великого осетинского поэта, публициста, драматурга, общественного деятеля Коста Левановича Хетагурова была проведена традиционная декада, посвящённая жизни и творчеству К. Л. Хетагурова.</w:t>
      </w:r>
    </w:p>
    <w:p w:rsidR="0040473E" w:rsidRDefault="0040473E" w:rsidP="0040473E">
      <w:pPr>
        <w:rPr>
          <w:rFonts w:cs="David"/>
          <w:sz w:val="28"/>
          <w:szCs w:val="28"/>
        </w:rPr>
      </w:pPr>
      <w:r>
        <w:rPr>
          <w:rFonts w:cs="David"/>
          <w:b/>
          <w:sz w:val="28"/>
          <w:szCs w:val="28"/>
        </w:rPr>
        <w:t xml:space="preserve">        Цель Декады</w:t>
      </w:r>
      <w:r>
        <w:rPr>
          <w:rFonts w:cs="David"/>
          <w:sz w:val="28"/>
          <w:szCs w:val="28"/>
        </w:rPr>
        <w:t>: активизация интереса и широкая популяризация, обобщение и распространение лучших тематических материалов о жизни и деятельности К.</w:t>
      </w:r>
      <w:r w:rsidR="009554C9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Л.</w:t>
      </w:r>
      <w:r w:rsidR="009554C9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 xml:space="preserve">Хетагурова. 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Декаду открыла книжно- иллюстративная выставка «Коста в поэзии, живописи, музыке»; выставка рисунков учащихся по произведениям Коста и стенгазеты.</w:t>
      </w:r>
    </w:p>
    <w:p w:rsidR="0040473E" w:rsidRPr="00E858B2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</w:t>
      </w:r>
      <w:r w:rsidRPr="00E858B2">
        <w:rPr>
          <w:rFonts w:cs="David"/>
          <w:sz w:val="28"/>
          <w:szCs w:val="28"/>
        </w:rPr>
        <w:t>19</w:t>
      </w:r>
      <w:r>
        <w:rPr>
          <w:rFonts w:cs="David"/>
          <w:sz w:val="28"/>
          <w:szCs w:val="28"/>
        </w:rPr>
        <w:t xml:space="preserve"> октября прошел конкурс чтецов </w:t>
      </w:r>
      <w:r>
        <w:rPr>
          <w:rFonts w:cs="David"/>
          <w:b/>
          <w:sz w:val="28"/>
          <w:szCs w:val="28"/>
        </w:rPr>
        <w:t>«Нас вновь собрал Коста»</w:t>
      </w:r>
      <w:r>
        <w:rPr>
          <w:rFonts w:cs="David"/>
          <w:sz w:val="28"/>
          <w:szCs w:val="28"/>
        </w:rPr>
        <w:t xml:space="preserve"> среди учащихся 5 – 10 классов. Конкурсантов оценивало жюри по знанию текста и риторике. Ребята ответственно подошли к выбору стихотворений и достойно выступили.  Хорошие результаты  показали ученики: Омаров Р. (5г кл.), Балашвили Г.</w:t>
      </w:r>
      <w:r w:rsidRPr="00E858B2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(5г кл.), Джалладян С.</w:t>
      </w:r>
      <w:r w:rsidRPr="00E858B2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(5г кл.), Засеев Г. (5г кл.), - уч-ль Зангиева С. Б., Сикоева Ф.</w:t>
      </w:r>
      <w:r w:rsidR="009554C9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 xml:space="preserve">(6в кл.)- уч-ль Бигаева З. Р., Баззаева З. (7д кл.)- </w:t>
      </w:r>
      <w:r w:rsidR="009554C9">
        <w:rPr>
          <w:rFonts w:cs="David"/>
          <w:sz w:val="28"/>
          <w:szCs w:val="28"/>
        </w:rPr>
        <w:t xml:space="preserve">уч-ль Колиева З. В., Байсангуров А. </w:t>
      </w:r>
      <w:r>
        <w:rPr>
          <w:rFonts w:cs="David"/>
          <w:sz w:val="28"/>
          <w:szCs w:val="28"/>
        </w:rPr>
        <w:t>(8</w:t>
      </w:r>
      <w:r w:rsidR="009554C9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б кл.)</w:t>
      </w:r>
      <w:r w:rsidR="009554C9" w:rsidRPr="009554C9">
        <w:rPr>
          <w:rFonts w:cs="David"/>
          <w:sz w:val="28"/>
          <w:szCs w:val="28"/>
        </w:rPr>
        <w:t xml:space="preserve"> </w:t>
      </w:r>
      <w:r w:rsidR="009554C9">
        <w:rPr>
          <w:rFonts w:cs="David"/>
          <w:sz w:val="28"/>
          <w:szCs w:val="28"/>
        </w:rPr>
        <w:t>- уч-ль Апаева Ж.З.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b/>
          <w:sz w:val="28"/>
          <w:szCs w:val="28"/>
        </w:rPr>
        <w:t xml:space="preserve">            В конкурсе стенгазет победителями</w:t>
      </w:r>
      <w:r>
        <w:rPr>
          <w:rFonts w:cs="David"/>
          <w:sz w:val="28"/>
          <w:szCs w:val="28"/>
        </w:rPr>
        <w:t xml:space="preserve"> декады литературно-художественного творчества школьников «Къостайы</w:t>
      </w:r>
      <w:r w:rsidR="009554C9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 xml:space="preserve">фæдонтæ» в номинации «Лучшая стенгазета» стал 5 «г» класс (уч-ль Зангиева С. Б.)         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Лучшие из лучших школьной декады участвовали в муниципа</w:t>
      </w:r>
      <w:r w:rsidR="009554C9">
        <w:rPr>
          <w:rFonts w:cs="David"/>
          <w:sz w:val="28"/>
          <w:szCs w:val="28"/>
        </w:rPr>
        <w:t>льных конкурсах, посвященных 157</w:t>
      </w:r>
      <w:r>
        <w:rPr>
          <w:rFonts w:cs="David"/>
          <w:sz w:val="28"/>
          <w:szCs w:val="28"/>
        </w:rPr>
        <w:t>- летию</w:t>
      </w:r>
      <w:r w:rsidR="009554C9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Коста Хетагурова и выступили достойно.</w:t>
      </w:r>
    </w:p>
    <w:p w:rsidR="0040473E" w:rsidRDefault="0040473E" w:rsidP="0040473E">
      <w:pPr>
        <w:spacing w:after="0"/>
        <w:ind w:right="57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Ярким, запоминающимся творческим аккордом завершилась декада Коста. Во всех классах провели тематические классные часы </w:t>
      </w:r>
      <w:r>
        <w:rPr>
          <w:rFonts w:cs="David"/>
          <w:b/>
          <w:sz w:val="28"/>
          <w:szCs w:val="28"/>
        </w:rPr>
        <w:t>«И снова с вами я…»,</w:t>
      </w:r>
      <w:r>
        <w:rPr>
          <w:rFonts w:cs="David"/>
          <w:sz w:val="28"/>
          <w:szCs w:val="28"/>
        </w:rPr>
        <w:t xml:space="preserve"> устный журнал </w:t>
      </w:r>
      <w:r>
        <w:rPr>
          <w:rFonts w:cs="David"/>
          <w:b/>
          <w:sz w:val="28"/>
          <w:szCs w:val="28"/>
        </w:rPr>
        <w:t>«Къоста – ирон</w:t>
      </w:r>
      <w:r w:rsidR="009554C9">
        <w:rPr>
          <w:rFonts w:cs="David"/>
          <w:b/>
          <w:sz w:val="28"/>
          <w:szCs w:val="28"/>
        </w:rPr>
        <w:t xml:space="preserve"> </w:t>
      </w:r>
      <w:r>
        <w:rPr>
          <w:rFonts w:cs="David"/>
          <w:b/>
          <w:sz w:val="28"/>
          <w:szCs w:val="28"/>
        </w:rPr>
        <w:t>адæмы Леонардо да Винчи»</w:t>
      </w:r>
      <w:r>
        <w:rPr>
          <w:rFonts w:cs="David"/>
          <w:sz w:val="28"/>
          <w:szCs w:val="28"/>
        </w:rPr>
        <w:t xml:space="preserve"> (7 «Б», уч.Гобеева А.Б.), </w:t>
      </w:r>
      <w:bookmarkStart w:id="0" w:name="_GoBack"/>
      <w:bookmarkEnd w:id="0"/>
      <w:r>
        <w:rPr>
          <w:rFonts w:cs="David"/>
          <w:b/>
          <w:sz w:val="28"/>
          <w:szCs w:val="28"/>
        </w:rPr>
        <w:t>литературно-музыкальная композиция в 11 «Б» «Воспоминания о Коста»</w:t>
      </w:r>
      <w:r>
        <w:rPr>
          <w:rFonts w:cs="David"/>
          <w:sz w:val="28"/>
          <w:szCs w:val="28"/>
        </w:rPr>
        <w:t xml:space="preserve"> (уч. Гобеева</w:t>
      </w:r>
      <w:r w:rsidR="009554C9">
        <w:rPr>
          <w:rFonts w:cs="David"/>
          <w:sz w:val="28"/>
          <w:szCs w:val="28"/>
        </w:rPr>
        <w:t xml:space="preserve"> А.Б. и Апаева Ж.З.). Учащиеся 5 «Б»,10 «А</w:t>
      </w:r>
      <w:r>
        <w:rPr>
          <w:rFonts w:cs="David"/>
          <w:sz w:val="28"/>
          <w:szCs w:val="28"/>
        </w:rPr>
        <w:t xml:space="preserve">» </w:t>
      </w:r>
      <w:r w:rsidR="009554C9">
        <w:rPr>
          <w:rFonts w:cs="David"/>
          <w:sz w:val="28"/>
          <w:szCs w:val="28"/>
        </w:rPr>
        <w:t xml:space="preserve">и 10 «Б» </w:t>
      </w:r>
      <w:r>
        <w:rPr>
          <w:rFonts w:cs="David"/>
          <w:sz w:val="28"/>
          <w:szCs w:val="28"/>
        </w:rPr>
        <w:t xml:space="preserve">классов возложили цветы к могиле великого поэта, любимого сына осетинского народа Коста Левановича Хетагурова. </w:t>
      </w:r>
    </w:p>
    <w:p w:rsidR="004B1A70" w:rsidRDefault="0040473E" w:rsidP="0040473E">
      <w:pPr>
        <w:spacing w:after="0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color w:val="000000"/>
          <w:sz w:val="28"/>
          <w:szCs w:val="28"/>
          <w:shd w:val="clear" w:color="auto" w:fill="FFFFFF"/>
        </w:rPr>
        <w:t>Фактором успешного обучения является проведение предметных олимпиад. В истекшем учебном году  учителя осетинского языка и литературы провели олимпиады с 5 п</w:t>
      </w:r>
      <w:r w:rsidR="004B1A70">
        <w:rPr>
          <w:rFonts w:cs="Arial"/>
          <w:color w:val="000000"/>
          <w:sz w:val="28"/>
          <w:szCs w:val="28"/>
          <w:shd w:val="clear" w:color="auto" w:fill="FFFFFF"/>
        </w:rPr>
        <w:t>о 11 класс. Результаты школьной</w:t>
      </w:r>
      <w:r>
        <w:rPr>
          <w:rFonts w:cs="Arial"/>
          <w:color w:val="000000"/>
          <w:sz w:val="28"/>
          <w:szCs w:val="28"/>
          <w:shd w:val="clear" w:color="auto" w:fill="FFFFFF"/>
        </w:rPr>
        <w:t xml:space="preserve"> олимпиады по осетинскому языку и литературе отражены в таблице:</w:t>
      </w:r>
    </w:p>
    <w:tbl>
      <w:tblPr>
        <w:tblStyle w:val="a3"/>
        <w:tblW w:w="0" w:type="auto"/>
        <w:tblLook w:val="04A0"/>
      </w:tblPr>
      <w:tblGrid>
        <w:gridCol w:w="2331"/>
        <w:gridCol w:w="1010"/>
        <w:gridCol w:w="1222"/>
        <w:gridCol w:w="2103"/>
        <w:gridCol w:w="2421"/>
      </w:tblGrid>
      <w:tr w:rsidR="004B1A70" w:rsidTr="004B1A70">
        <w:trPr>
          <w:trHeight w:val="286"/>
        </w:trPr>
        <w:tc>
          <w:tcPr>
            <w:tcW w:w="2331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Фамилия участника</w:t>
            </w:r>
          </w:p>
        </w:tc>
        <w:tc>
          <w:tcPr>
            <w:tcW w:w="1010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1222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Место</w:t>
            </w:r>
          </w:p>
        </w:tc>
        <w:tc>
          <w:tcPr>
            <w:tcW w:w="2421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Учитель, подготовивший участника</w:t>
            </w: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Кулумбекова Виктория Валерьевна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87%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Колиева Залина Владимировна</w:t>
            </w: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Пухаев Сослан Гаврилович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90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Дзуцева Милена Таймуразовна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85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Козаев Алан Черменович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7в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87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Гулдаева Агунда Алановна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7в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87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Андиева Алана Черменовна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91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Уртаев Аслан Сосланович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85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Фарниева Алина Тимуровна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7е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93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Козонова Индира Махарбековна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7е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90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Козонова Диана Махарбековна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7е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89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Баззаева Зарина Геннадьевна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7д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85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Багаева Яна Мерабовна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7д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82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Хамицаева Амина Маратовна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100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Короева Белла Георгиевна</w:t>
            </w: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Бикоев Александр Александрович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89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Бероева Валерия Маратовна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5в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85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Чехтисова Карина Олеговна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65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призёр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Тедеева Виктория Алановна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62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призёр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Абаева Виктория Тланбеговна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80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призёр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7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Кортаева Сабина Иналовна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47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призёр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Бароев Арсен Артурович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5г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36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участник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Томаев Руслан Эльбрусович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93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95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Туаев Николай Сосланович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29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участник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148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Гадиева Инна Ахсарбековна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90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Апаева Жанна Заурбековна</w:t>
            </w: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Басиева Милана Амирановна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85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Козаева Яна Александровна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82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138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Хубежова Виола Виола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69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призёр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Ахполова Снежана Юрьевна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92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Бицоева Камилла Артуровна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73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Бигаева Зарема Руслановна</w:t>
            </w: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Маргиева МиленаТамерлановна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6в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100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Тигиев Заурбек Аликович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6а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82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Нажмидинова Залина Абдусаламовна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10а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86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Дзасохова Зарина Асланбековна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10а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89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</w:tbl>
    <w:p w:rsidR="0040473E" w:rsidRDefault="0040473E" w:rsidP="0040473E">
      <w:pPr>
        <w:spacing w:after="0"/>
        <w:rPr>
          <w:rFonts w:cs="Arial"/>
          <w:color w:val="000000"/>
          <w:sz w:val="28"/>
          <w:szCs w:val="28"/>
          <w:shd w:val="clear" w:color="auto" w:fill="FFFFFF"/>
        </w:rPr>
      </w:pPr>
    </w:p>
    <w:p w:rsidR="004B1A70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     Победители школьного этапа были направлены на участие в муниципальном этапе всероссийской олимпиады школьников по осетинскому языку и литературе. </w:t>
      </w:r>
      <w:r w:rsidR="004B1A70">
        <w:rPr>
          <w:rFonts w:cs="David"/>
          <w:sz w:val="28"/>
          <w:szCs w:val="28"/>
        </w:rPr>
        <w:t>Призовые места заняли:</w:t>
      </w:r>
    </w:p>
    <w:tbl>
      <w:tblPr>
        <w:tblStyle w:val="a3"/>
        <w:tblW w:w="0" w:type="auto"/>
        <w:tblLook w:val="04A0"/>
      </w:tblPr>
      <w:tblGrid>
        <w:gridCol w:w="2331"/>
        <w:gridCol w:w="1010"/>
        <w:gridCol w:w="1222"/>
        <w:gridCol w:w="2103"/>
        <w:gridCol w:w="2421"/>
      </w:tblGrid>
      <w:tr w:rsidR="004B1A70" w:rsidTr="004B1A70">
        <w:trPr>
          <w:trHeight w:val="571"/>
        </w:trPr>
        <w:tc>
          <w:tcPr>
            <w:tcW w:w="2331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Фамилия участника</w:t>
            </w:r>
          </w:p>
        </w:tc>
        <w:tc>
          <w:tcPr>
            <w:tcW w:w="1010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Класс</w:t>
            </w:r>
          </w:p>
        </w:tc>
        <w:tc>
          <w:tcPr>
            <w:tcW w:w="1222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%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Место</w:t>
            </w:r>
          </w:p>
        </w:tc>
        <w:tc>
          <w:tcPr>
            <w:tcW w:w="2421" w:type="dxa"/>
          </w:tcPr>
          <w:p w:rsidR="004B1A70" w:rsidRDefault="004B1A70" w:rsidP="004B1A70">
            <w:pPr>
              <w:jc w:val="center"/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Учитель, подготовивший участника</w:t>
            </w:r>
          </w:p>
        </w:tc>
      </w:tr>
      <w:tr w:rsidR="004B1A70" w:rsidTr="004B1A70">
        <w:trPr>
          <w:trHeight w:val="148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Гадиева Инна Ахсарбековна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90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9C78AB" w:rsidRDefault="009C78AB" w:rsidP="009C78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>
              <w:rPr>
                <w:rFonts w:ascii="Calibri" w:hAnsi="Calibri" w:cs="Calibri"/>
                <w:color w:val="000000"/>
                <w:sz w:val="18"/>
              </w:rPr>
              <w:t>призёр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Апаева Жанна Заурбековна</w:t>
            </w: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Басиева Милана Амирановна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8б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85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9C78AB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</w:t>
            </w:r>
            <w:r w:rsidR="009C78AB">
              <w:rPr>
                <w:rFonts w:ascii="Calibri" w:hAnsi="Calibri" w:cs="Calibri"/>
                <w:color w:val="000000"/>
                <w:sz w:val="18"/>
              </w:rPr>
              <w:t>ризёр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Козаева Яна Александровна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9а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82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  <w:tr w:rsidR="004B1A70" w:rsidTr="004B1A70">
        <w:trPr>
          <w:trHeight w:val="286"/>
        </w:trPr>
        <w:tc>
          <w:tcPr>
            <w:tcW w:w="233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Ахполова Снежана Юрьевна</w:t>
            </w:r>
          </w:p>
        </w:tc>
        <w:tc>
          <w:tcPr>
            <w:tcW w:w="1010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9г</w:t>
            </w:r>
          </w:p>
        </w:tc>
        <w:tc>
          <w:tcPr>
            <w:tcW w:w="1222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92</w:t>
            </w:r>
          </w:p>
        </w:tc>
        <w:tc>
          <w:tcPr>
            <w:tcW w:w="2103" w:type="dxa"/>
            <w:tcBorders>
              <w:right w:val="single" w:sz="4" w:space="0" w:color="auto"/>
            </w:tcBorders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18"/>
              </w:rPr>
            </w:pPr>
            <w:r w:rsidRPr="007164FD">
              <w:rPr>
                <w:rFonts w:ascii="Calibri" w:hAnsi="Calibri" w:cs="Calibri"/>
                <w:color w:val="000000"/>
                <w:sz w:val="18"/>
              </w:rPr>
              <w:t>победитель</w:t>
            </w:r>
          </w:p>
        </w:tc>
        <w:tc>
          <w:tcPr>
            <w:tcW w:w="2421" w:type="dxa"/>
          </w:tcPr>
          <w:p w:rsidR="004B1A70" w:rsidRPr="007164FD" w:rsidRDefault="004B1A70" w:rsidP="004B1A70">
            <w:pPr>
              <w:autoSpaceDE w:val="0"/>
              <w:autoSpaceDN w:val="0"/>
              <w:adjustRightInd w:val="0"/>
              <w:jc w:val="right"/>
              <w:rPr>
                <w:rFonts w:ascii="Calibri" w:hAnsi="Calibri" w:cs="Calibri"/>
                <w:color w:val="000000"/>
                <w:sz w:val="18"/>
              </w:rPr>
            </w:pPr>
          </w:p>
        </w:tc>
      </w:tr>
    </w:tbl>
    <w:p w:rsidR="008B2D24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   </w:t>
      </w:r>
    </w:p>
    <w:p w:rsidR="008B2D24" w:rsidRDefault="008B2D24" w:rsidP="008B2D24">
      <w:pPr>
        <w:spacing w:after="0"/>
        <w:jc w:val="center"/>
        <w:rPr>
          <w:rFonts w:cs="David"/>
          <w:sz w:val="28"/>
          <w:szCs w:val="28"/>
        </w:rPr>
      </w:pPr>
      <w:r w:rsidRPr="008B2D24">
        <w:rPr>
          <w:rFonts w:cs="David"/>
          <w:noProof/>
          <w:sz w:val="28"/>
          <w:szCs w:val="28"/>
        </w:rPr>
        <w:drawing>
          <wp:inline distT="0" distB="0" distL="0" distR="0">
            <wp:extent cx="1731169" cy="1838325"/>
            <wp:effectExtent l="19050" t="0" r="2381" b="0"/>
            <wp:docPr id="9" name="Рисунок 42" descr="C:\Documents and Settings\User\Рабочий стол\с теле\IMG-201703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с теле\IMG-2017032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73" cy="184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3E" w:rsidRDefault="008B2D24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     </w:t>
      </w:r>
      <w:r w:rsidR="0040473E">
        <w:rPr>
          <w:rFonts w:cs="David"/>
          <w:sz w:val="28"/>
          <w:szCs w:val="28"/>
        </w:rPr>
        <w:t>В течение всего учебного года методическое объединение учителей работало, по направлению решения задач, поставленных перед учительским коллективом. Много внимания уделялось вопросам совершенствования методики преподавания, педагогики и психологии, обмену опытом работы, анализу контрольных работ и контрольных срезов  знаний. Рабочие тетради по осетинскому языку с 1 по 11 класс  ведутся в соответствии с требованиями.</w:t>
      </w:r>
    </w:p>
    <w:p w:rsidR="00ED5B99" w:rsidRDefault="0040473E" w:rsidP="005C5FCF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 Учителя МО постоянно занимаются самообразованием, самосовершенствуются и обмениваются опытом с коллегами. Участвуют в городских  семинарах, конференциях, мероприятиях, посвященных знаменательным датам, событиям нашей республики. </w:t>
      </w:r>
    </w:p>
    <w:p w:rsidR="003823D9" w:rsidRDefault="00ED5B99" w:rsidP="005C5FCF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</w:t>
      </w:r>
      <w:r w:rsidR="008B2D24">
        <w:rPr>
          <w:rFonts w:cs="David"/>
          <w:sz w:val="28"/>
          <w:szCs w:val="28"/>
        </w:rPr>
        <w:t xml:space="preserve">В муниципальном этапе республиканского конкурса чтецов </w:t>
      </w:r>
      <w:r w:rsidR="00451236">
        <w:rPr>
          <w:rFonts w:cs="David"/>
          <w:sz w:val="28"/>
          <w:szCs w:val="28"/>
        </w:rPr>
        <w:t xml:space="preserve">(21.02.2017г.) </w:t>
      </w:r>
      <w:r w:rsidR="008B2D24" w:rsidRPr="00ED5B99">
        <w:rPr>
          <w:rFonts w:cs="David"/>
          <w:b/>
          <w:sz w:val="28"/>
          <w:szCs w:val="28"/>
        </w:rPr>
        <w:t>«Мастер осетинского художественного слова» «Мæ райгуырæн бæстæ, мæ фыдæлты зæхх»</w:t>
      </w:r>
      <w:r w:rsidR="009C78AB">
        <w:rPr>
          <w:rFonts w:cs="David"/>
          <w:sz w:val="28"/>
          <w:szCs w:val="28"/>
        </w:rPr>
        <w:t xml:space="preserve"> победительница</w:t>
      </w:r>
      <w:r w:rsidR="008B2D24">
        <w:rPr>
          <w:rFonts w:cs="David"/>
          <w:sz w:val="28"/>
          <w:szCs w:val="28"/>
        </w:rPr>
        <w:t xml:space="preserve"> в номинации  «</w:t>
      </w:r>
      <w:r w:rsidR="00451236">
        <w:rPr>
          <w:rFonts w:cs="David"/>
          <w:sz w:val="28"/>
          <w:szCs w:val="28"/>
        </w:rPr>
        <w:t>Любовь к осетинскому языку</w:t>
      </w:r>
      <w:r w:rsidR="0089682D">
        <w:rPr>
          <w:rFonts w:cs="David"/>
          <w:sz w:val="28"/>
          <w:szCs w:val="28"/>
        </w:rPr>
        <w:t xml:space="preserve"> и осмысленную передачу содержания текста</w:t>
      </w:r>
      <w:r w:rsidR="00451236">
        <w:rPr>
          <w:rFonts w:cs="David"/>
          <w:sz w:val="28"/>
          <w:szCs w:val="28"/>
        </w:rPr>
        <w:t>» Нажмидинова Залина (</w:t>
      </w:r>
      <w:r w:rsidR="003823D9">
        <w:rPr>
          <w:rFonts w:cs="David"/>
          <w:sz w:val="28"/>
          <w:szCs w:val="28"/>
        </w:rPr>
        <w:t>у</w:t>
      </w:r>
      <w:r w:rsidR="00451236">
        <w:rPr>
          <w:rFonts w:cs="David"/>
          <w:sz w:val="28"/>
          <w:szCs w:val="28"/>
        </w:rPr>
        <w:t>читель Бигаева З. Р.)</w:t>
      </w:r>
      <w:r w:rsidR="003823D9">
        <w:rPr>
          <w:rFonts w:cs="David"/>
          <w:sz w:val="28"/>
          <w:szCs w:val="28"/>
        </w:rPr>
        <w:t xml:space="preserve"> и Дзтиева Лана</w:t>
      </w:r>
      <w:r w:rsidR="009C78AB">
        <w:rPr>
          <w:rFonts w:cs="David"/>
          <w:sz w:val="28"/>
          <w:szCs w:val="28"/>
        </w:rPr>
        <w:t>-</w:t>
      </w:r>
      <w:r w:rsidR="003823D9">
        <w:rPr>
          <w:rFonts w:cs="David"/>
          <w:sz w:val="28"/>
          <w:szCs w:val="28"/>
        </w:rPr>
        <w:t xml:space="preserve"> </w:t>
      </w:r>
      <w:r w:rsidR="0089682D">
        <w:rPr>
          <w:rFonts w:cs="David"/>
          <w:sz w:val="28"/>
          <w:szCs w:val="28"/>
        </w:rPr>
        <w:t>в номинации «За соблюдение орфоэпических</w:t>
      </w:r>
      <w:r w:rsidR="005C5FCF">
        <w:rPr>
          <w:rFonts w:cs="David"/>
          <w:sz w:val="28"/>
          <w:szCs w:val="28"/>
        </w:rPr>
        <w:t xml:space="preserve"> </w:t>
      </w:r>
      <w:r w:rsidR="0089682D">
        <w:rPr>
          <w:rFonts w:cs="David"/>
          <w:sz w:val="28"/>
          <w:szCs w:val="28"/>
        </w:rPr>
        <w:t xml:space="preserve">норм и интанационно-ритмического рисунка» </w:t>
      </w:r>
      <w:r w:rsidR="003823D9">
        <w:rPr>
          <w:rFonts w:cs="David"/>
          <w:sz w:val="28"/>
          <w:szCs w:val="28"/>
        </w:rPr>
        <w:t>(учитель Гобеева А.Б.)</w:t>
      </w:r>
    </w:p>
    <w:p w:rsidR="00ED5B99" w:rsidRDefault="00451236" w:rsidP="00451236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С 10 по 25 апреля проводился второй этап</w:t>
      </w:r>
      <w:r w:rsidRPr="004B1A70">
        <w:rPr>
          <w:rFonts w:cs="David"/>
          <w:sz w:val="28"/>
          <w:szCs w:val="28"/>
        </w:rPr>
        <w:t xml:space="preserve"> </w:t>
      </w:r>
      <w:r w:rsidRPr="00ED5B99">
        <w:rPr>
          <w:rFonts w:cs="David"/>
          <w:sz w:val="36"/>
          <w:szCs w:val="28"/>
          <w:lang w:val="en-US"/>
        </w:rPr>
        <w:t>v</w:t>
      </w:r>
      <w:r>
        <w:rPr>
          <w:rFonts w:cs="David"/>
          <w:sz w:val="28"/>
          <w:szCs w:val="28"/>
        </w:rPr>
        <w:t xml:space="preserve"> республиканского конкурса чтецов </w:t>
      </w:r>
      <w:r w:rsidRPr="00ED5B99">
        <w:rPr>
          <w:rFonts w:cs="David"/>
          <w:b/>
          <w:sz w:val="28"/>
          <w:szCs w:val="28"/>
        </w:rPr>
        <w:t>«И помнит мир спасённый»</w:t>
      </w:r>
      <w:r>
        <w:rPr>
          <w:rFonts w:cs="David"/>
          <w:sz w:val="28"/>
          <w:szCs w:val="28"/>
        </w:rPr>
        <w:t>, посвящённый Великой Победе. На конкурс</w:t>
      </w:r>
      <w:r w:rsidR="009C78AB">
        <w:rPr>
          <w:rFonts w:cs="David"/>
          <w:sz w:val="28"/>
          <w:szCs w:val="28"/>
        </w:rPr>
        <w:t xml:space="preserve"> были направлены Нажмидинова Залина (10 а кл., учитель Бигаева З. Р.) </w:t>
      </w:r>
      <w:r>
        <w:rPr>
          <w:rFonts w:cs="David"/>
          <w:sz w:val="28"/>
          <w:szCs w:val="28"/>
        </w:rPr>
        <w:t>и Бережная Нат</w:t>
      </w:r>
      <w:r w:rsidR="009C78AB">
        <w:rPr>
          <w:rFonts w:cs="David"/>
          <w:sz w:val="28"/>
          <w:szCs w:val="28"/>
        </w:rPr>
        <w:t>алия (8 г кл., учитель Джимиева А.А.).</w:t>
      </w:r>
      <w:r>
        <w:rPr>
          <w:rFonts w:cs="David"/>
          <w:sz w:val="28"/>
          <w:szCs w:val="28"/>
        </w:rPr>
        <w:t xml:space="preserve"> Нажмидинова </w:t>
      </w:r>
      <w:r w:rsidR="009C78AB">
        <w:rPr>
          <w:rFonts w:cs="David"/>
          <w:sz w:val="28"/>
          <w:szCs w:val="28"/>
        </w:rPr>
        <w:t xml:space="preserve">Залина </w:t>
      </w:r>
      <w:r>
        <w:rPr>
          <w:rFonts w:cs="David"/>
          <w:sz w:val="28"/>
          <w:szCs w:val="28"/>
        </w:rPr>
        <w:t>стала призёром</w:t>
      </w:r>
      <w:r w:rsidR="009C78AB">
        <w:rPr>
          <w:rFonts w:cs="David"/>
          <w:sz w:val="28"/>
          <w:szCs w:val="28"/>
        </w:rPr>
        <w:t xml:space="preserve"> в номинации «За проявленное чувствопатриотизма и гордости за свою Родину»</w:t>
      </w:r>
      <w:r>
        <w:rPr>
          <w:rFonts w:cs="David"/>
          <w:sz w:val="28"/>
          <w:szCs w:val="28"/>
        </w:rPr>
        <w:t xml:space="preserve">. </w:t>
      </w:r>
    </w:p>
    <w:p w:rsidR="003B6E07" w:rsidRDefault="001A6A2A" w:rsidP="004F0F43">
      <w:pPr>
        <w:spacing w:after="0"/>
        <w:jc w:val="center"/>
        <w:rPr>
          <w:rFonts w:cs="David"/>
          <w:sz w:val="28"/>
          <w:szCs w:val="28"/>
        </w:rPr>
      </w:pPr>
      <w:r w:rsidRPr="001A6A2A">
        <w:rPr>
          <w:rFonts w:cs="David"/>
          <w:noProof/>
          <w:sz w:val="28"/>
          <w:szCs w:val="28"/>
        </w:rPr>
        <w:lastRenderedPageBreak/>
        <w:drawing>
          <wp:inline distT="0" distB="0" distL="0" distR="0">
            <wp:extent cx="1849636" cy="2476500"/>
            <wp:effectExtent l="19050" t="0" r="0" b="0"/>
            <wp:docPr id="3" name="Рисунок 11" descr="C:\Documents and Settings\User\Local Settings\Temporary Internet Files\Content.Word\IMG-201704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IMG-20170424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39" cy="24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F43" w:rsidRPr="004F0F43">
        <w:rPr>
          <w:rFonts w:cs="David"/>
          <w:noProof/>
          <w:sz w:val="28"/>
          <w:szCs w:val="28"/>
        </w:rPr>
        <w:t xml:space="preserve">   </w:t>
      </w:r>
      <w:r w:rsidR="004F0F43">
        <w:rPr>
          <w:rFonts w:cs="David"/>
          <w:noProof/>
          <w:sz w:val="28"/>
          <w:szCs w:val="28"/>
          <w:lang w:val="en-US"/>
        </w:rPr>
        <w:t xml:space="preserve">  </w:t>
      </w:r>
      <w:r w:rsidR="004F0F43" w:rsidRPr="004F0F43">
        <w:rPr>
          <w:rFonts w:cs="David"/>
          <w:noProof/>
          <w:sz w:val="28"/>
          <w:szCs w:val="28"/>
        </w:rPr>
        <w:t xml:space="preserve">  </w:t>
      </w:r>
      <w:r w:rsidR="00451236">
        <w:rPr>
          <w:rFonts w:cs="David"/>
          <w:noProof/>
          <w:sz w:val="28"/>
          <w:szCs w:val="28"/>
        </w:rPr>
        <w:drawing>
          <wp:inline distT="0" distB="0" distL="0" distR="0">
            <wp:extent cx="1854970" cy="2473778"/>
            <wp:effectExtent l="19050" t="0" r="0" b="0"/>
            <wp:docPr id="48" name="Рисунок 48" descr="C:\Documents and Settings\User\Рабочий стол\нажмид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Рабочий стол\нажмидин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59608" cy="24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B99">
        <w:rPr>
          <w:noProof/>
        </w:rPr>
        <w:drawing>
          <wp:inline distT="0" distB="0" distL="0" distR="0">
            <wp:extent cx="2486912" cy="1864821"/>
            <wp:effectExtent l="0" t="304800" r="0" b="287829"/>
            <wp:docPr id="56" name="Рисунок 56" descr="C:\Documents and Settings\User\Local Settings\Temporary Internet Files\Content.Word\дзт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ser\Local Settings\Temporary Internet Files\Content.Word\дзти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5786" cy="186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E07" w:rsidRDefault="003B6E07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За воспитательную работу, </w:t>
      </w:r>
      <w:r w:rsidR="008B2D24">
        <w:rPr>
          <w:rFonts w:cs="David"/>
          <w:sz w:val="28"/>
          <w:szCs w:val="28"/>
        </w:rPr>
        <w:t>з</w:t>
      </w:r>
      <w:r w:rsidR="008B2D24" w:rsidRPr="008B2D24">
        <w:rPr>
          <w:rFonts w:cs="David"/>
          <w:sz w:val="28"/>
          <w:szCs w:val="28"/>
        </w:rPr>
        <w:t>а большой вклад в сохранение и развитие осетинского языка</w:t>
      </w:r>
      <w:r w:rsidR="005C5FCF">
        <w:rPr>
          <w:rFonts w:cs="David"/>
          <w:sz w:val="28"/>
          <w:szCs w:val="28"/>
        </w:rPr>
        <w:t>,</w:t>
      </w:r>
      <w:r w:rsidR="008B2D24" w:rsidRPr="008B2D24">
        <w:rPr>
          <w:rFonts w:cs="David"/>
          <w:sz w:val="28"/>
          <w:szCs w:val="28"/>
        </w:rPr>
        <w:t xml:space="preserve"> </w:t>
      </w:r>
      <w:r w:rsidR="008B2D24">
        <w:rPr>
          <w:rFonts w:cs="David"/>
          <w:sz w:val="28"/>
          <w:szCs w:val="28"/>
        </w:rPr>
        <w:t>отличную подготовку уче</w:t>
      </w:r>
      <w:r>
        <w:rPr>
          <w:rFonts w:cs="David"/>
          <w:sz w:val="28"/>
          <w:szCs w:val="28"/>
        </w:rPr>
        <w:t>ницы 9 класса Ахполову Снежану</w:t>
      </w:r>
      <w:r w:rsidR="0040473E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 xml:space="preserve">к конкурсу </w:t>
      </w:r>
      <w:r w:rsidRPr="00ED5B99">
        <w:rPr>
          <w:rFonts w:cs="David"/>
          <w:b/>
          <w:sz w:val="28"/>
          <w:szCs w:val="28"/>
        </w:rPr>
        <w:t>«Ирон дæн æз»</w:t>
      </w:r>
      <w:r>
        <w:rPr>
          <w:rFonts w:cs="David"/>
          <w:sz w:val="28"/>
          <w:szCs w:val="28"/>
        </w:rPr>
        <w:t xml:space="preserve">, объявлена благодарность </w:t>
      </w:r>
      <w:r w:rsidR="008B2D24">
        <w:rPr>
          <w:rFonts w:cs="David"/>
          <w:sz w:val="28"/>
          <w:szCs w:val="28"/>
        </w:rPr>
        <w:t>Апаевой Ж.З.</w:t>
      </w:r>
    </w:p>
    <w:p w:rsidR="0040473E" w:rsidRDefault="003B6E07" w:rsidP="004F0F43">
      <w:pPr>
        <w:spacing w:after="0"/>
        <w:jc w:val="center"/>
        <w:rPr>
          <w:rFonts w:cs="David"/>
          <w:sz w:val="28"/>
          <w:szCs w:val="28"/>
        </w:rPr>
      </w:pPr>
      <w:r w:rsidRPr="003B6E07">
        <w:rPr>
          <w:rFonts w:cs="David"/>
          <w:noProof/>
          <w:sz w:val="28"/>
          <w:szCs w:val="28"/>
        </w:rPr>
        <w:drawing>
          <wp:inline distT="0" distB="0" distL="0" distR="0">
            <wp:extent cx="1181100" cy="2099733"/>
            <wp:effectExtent l="19050" t="0" r="0" b="0"/>
            <wp:docPr id="4" name="Рисунок 45" descr="C:\Documents and Settings\User\Рабочий стол\с теле\IMG-201703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Рабочий стол\с теле\IMG-20170324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11" cy="21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F43" w:rsidRPr="009C78AB">
        <w:rPr>
          <w:rFonts w:cs="David"/>
          <w:noProof/>
          <w:sz w:val="28"/>
          <w:szCs w:val="28"/>
        </w:rPr>
        <w:t xml:space="preserve">   </w:t>
      </w:r>
      <w:r w:rsidRPr="003B6E07">
        <w:rPr>
          <w:rFonts w:cs="David"/>
          <w:noProof/>
          <w:sz w:val="28"/>
          <w:szCs w:val="28"/>
        </w:rPr>
        <w:drawing>
          <wp:inline distT="0" distB="0" distL="0" distR="0">
            <wp:extent cx="1562100" cy="2082799"/>
            <wp:effectExtent l="19050" t="0" r="0" b="0"/>
            <wp:docPr id="6" name="Рисунок 46" descr="C:\Documents and Settings\User\Рабочий стол\с теле\IMG-201703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Рабочий стол\с теле\IMG-20170326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33" cy="208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F43" w:rsidRPr="009C78AB">
        <w:rPr>
          <w:rFonts w:cs="David"/>
          <w:noProof/>
          <w:sz w:val="28"/>
          <w:szCs w:val="28"/>
        </w:rPr>
        <w:t xml:space="preserve">   </w:t>
      </w:r>
      <w:r w:rsidRPr="003B6E07">
        <w:rPr>
          <w:rFonts w:cs="David"/>
          <w:noProof/>
          <w:sz w:val="28"/>
          <w:szCs w:val="28"/>
        </w:rPr>
        <w:drawing>
          <wp:inline distT="0" distB="0" distL="0" distR="0">
            <wp:extent cx="2501900" cy="1876425"/>
            <wp:effectExtent l="19050" t="0" r="0" b="0"/>
            <wp:docPr id="7" name="Рисунок 44" descr="C:\Documents and Settings\User\Рабочий стол\с теле\IMG-201703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Рабочий стол\с теле\IMG-20170324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3E" w:rsidRPr="00B41043" w:rsidRDefault="0040473E" w:rsidP="0040473E">
      <w:pPr>
        <w:spacing w:after="0"/>
        <w:rPr>
          <w:rFonts w:cs="David"/>
          <w:b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</w:t>
      </w:r>
      <w:r w:rsidR="00451236">
        <w:rPr>
          <w:rFonts w:cs="David"/>
          <w:sz w:val="28"/>
          <w:szCs w:val="28"/>
        </w:rPr>
        <w:t xml:space="preserve">Отличные презентации </w:t>
      </w:r>
      <w:r w:rsidR="003823D9">
        <w:rPr>
          <w:rFonts w:cs="David"/>
          <w:sz w:val="28"/>
          <w:szCs w:val="28"/>
        </w:rPr>
        <w:t xml:space="preserve">были предоставлены </w:t>
      </w:r>
      <w:r w:rsidR="00451236">
        <w:rPr>
          <w:rFonts w:cs="David"/>
          <w:sz w:val="28"/>
          <w:szCs w:val="28"/>
        </w:rPr>
        <w:t xml:space="preserve">к республиканскому конкурсу </w:t>
      </w:r>
      <w:r w:rsidR="00451236" w:rsidRPr="00ED5B99">
        <w:rPr>
          <w:rFonts w:cs="David"/>
          <w:b/>
          <w:sz w:val="28"/>
          <w:szCs w:val="28"/>
        </w:rPr>
        <w:t>«7 чудес Алании»</w:t>
      </w:r>
      <w:r w:rsidR="003823D9">
        <w:rPr>
          <w:rFonts w:cs="David"/>
          <w:sz w:val="28"/>
          <w:szCs w:val="28"/>
        </w:rPr>
        <w:t xml:space="preserve">, которые подготовили </w:t>
      </w:r>
      <w:r w:rsidR="00451236">
        <w:rPr>
          <w:rFonts w:cs="David"/>
          <w:sz w:val="28"/>
          <w:szCs w:val="28"/>
        </w:rPr>
        <w:t xml:space="preserve"> Сим</w:t>
      </w:r>
      <w:r w:rsidR="003823D9">
        <w:rPr>
          <w:rFonts w:cs="David"/>
          <w:sz w:val="28"/>
          <w:szCs w:val="28"/>
        </w:rPr>
        <w:t>онишвили А. (6 г кл.) и Хадаева</w:t>
      </w:r>
      <w:r w:rsidR="00451236">
        <w:rPr>
          <w:rFonts w:cs="David"/>
          <w:sz w:val="28"/>
          <w:szCs w:val="28"/>
        </w:rPr>
        <w:t xml:space="preserve"> К. (6 а кл.) под руководством Зангиевой С.Б. и Короевой </w:t>
      </w:r>
      <w:r w:rsidR="003823D9">
        <w:rPr>
          <w:rFonts w:cs="David"/>
          <w:sz w:val="28"/>
          <w:szCs w:val="28"/>
        </w:rPr>
        <w:t>Б.Г. Так же достойную работу предоставил Симонишвили А.</w:t>
      </w:r>
      <w:r w:rsidR="003823D9" w:rsidRPr="003823D9">
        <w:rPr>
          <w:rFonts w:cs="David"/>
          <w:sz w:val="28"/>
          <w:szCs w:val="28"/>
        </w:rPr>
        <w:t xml:space="preserve"> </w:t>
      </w:r>
      <w:r w:rsidR="009C78AB">
        <w:rPr>
          <w:rFonts w:cs="David"/>
          <w:sz w:val="28"/>
          <w:szCs w:val="28"/>
        </w:rPr>
        <w:t xml:space="preserve">(6 г кл., </w:t>
      </w:r>
      <w:r w:rsidR="003823D9">
        <w:rPr>
          <w:rFonts w:cs="David"/>
          <w:sz w:val="28"/>
          <w:szCs w:val="28"/>
        </w:rPr>
        <w:t xml:space="preserve">учитель Зангиева С.Б.) к республиканскому конкурсу </w:t>
      </w:r>
      <w:r w:rsidR="003823D9" w:rsidRPr="00B41043">
        <w:rPr>
          <w:rFonts w:cs="David"/>
          <w:b/>
          <w:sz w:val="28"/>
          <w:szCs w:val="28"/>
        </w:rPr>
        <w:t>«Письмо ветерану»</w:t>
      </w:r>
      <w:r w:rsidR="00B41043" w:rsidRPr="00B41043">
        <w:rPr>
          <w:rFonts w:cs="David"/>
          <w:sz w:val="28"/>
          <w:szCs w:val="28"/>
        </w:rPr>
        <w:t>.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Четвертое заседание было посвящено обсуждению экзаменационного материала. По данному вопросу выступили учителя, работающие в выпускных классах.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Были подведены итоги декады, посвященной Дню Победы в Великой Отечественной войне и Дню Осетинского языка.</w:t>
      </w:r>
      <w:r w:rsidR="009C78AB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  <w:lang w:val="en-US"/>
        </w:rPr>
        <w:t>I</w:t>
      </w:r>
      <w:r>
        <w:rPr>
          <w:rFonts w:cs="David"/>
          <w:sz w:val="28"/>
          <w:szCs w:val="28"/>
        </w:rPr>
        <w:t xml:space="preserve"> место на </w:t>
      </w:r>
      <w:r w:rsidRPr="00B41043">
        <w:rPr>
          <w:rFonts w:cs="David"/>
          <w:b/>
          <w:sz w:val="28"/>
          <w:szCs w:val="28"/>
        </w:rPr>
        <w:t>конкурсе чтецов, посвящённом Дн</w:t>
      </w:r>
      <w:r w:rsidR="005C5FCF" w:rsidRPr="00B41043">
        <w:rPr>
          <w:rFonts w:cs="David"/>
          <w:b/>
          <w:sz w:val="28"/>
          <w:szCs w:val="28"/>
        </w:rPr>
        <w:t>ю Победы</w:t>
      </w:r>
      <w:r w:rsidR="005C5FCF">
        <w:rPr>
          <w:rFonts w:cs="David"/>
          <w:sz w:val="28"/>
          <w:szCs w:val="28"/>
        </w:rPr>
        <w:t>, заняли: Бережная Н. (8</w:t>
      </w:r>
      <w:r>
        <w:rPr>
          <w:rFonts w:cs="David"/>
          <w:sz w:val="28"/>
          <w:szCs w:val="28"/>
        </w:rPr>
        <w:t xml:space="preserve"> г кл., уч</w:t>
      </w:r>
      <w:r w:rsidR="005C5FCF">
        <w:rPr>
          <w:rFonts w:cs="David"/>
          <w:sz w:val="28"/>
          <w:szCs w:val="28"/>
        </w:rPr>
        <w:t>. Джимиева А. А.), Кабисов Г. (6</w:t>
      </w:r>
      <w:r>
        <w:rPr>
          <w:rFonts w:cs="David"/>
          <w:sz w:val="28"/>
          <w:szCs w:val="28"/>
        </w:rPr>
        <w:t xml:space="preserve"> г кл. </w:t>
      </w:r>
      <w:r w:rsidR="005C5FCF">
        <w:rPr>
          <w:rFonts w:cs="David"/>
          <w:sz w:val="28"/>
          <w:szCs w:val="28"/>
        </w:rPr>
        <w:t>уч. Бигаева З. Р.), Казиев О. (7</w:t>
      </w:r>
      <w:r>
        <w:rPr>
          <w:rFonts w:cs="David"/>
          <w:sz w:val="28"/>
          <w:szCs w:val="28"/>
        </w:rPr>
        <w:t xml:space="preserve"> г кл., уч. Бигаева З. Р.), Кала</w:t>
      </w:r>
      <w:r w:rsidR="005C5FCF">
        <w:rPr>
          <w:rFonts w:cs="David"/>
          <w:sz w:val="28"/>
          <w:szCs w:val="28"/>
        </w:rPr>
        <w:t>гова Д. (8</w:t>
      </w:r>
      <w:r>
        <w:rPr>
          <w:rFonts w:cs="David"/>
          <w:sz w:val="28"/>
          <w:szCs w:val="28"/>
        </w:rPr>
        <w:t xml:space="preserve"> б кл., уч. </w:t>
      </w:r>
      <w:r w:rsidR="005C5FCF">
        <w:rPr>
          <w:rFonts w:cs="David"/>
          <w:sz w:val="28"/>
          <w:szCs w:val="28"/>
        </w:rPr>
        <w:t>Магкаева М.С.) Фомина А. (9</w:t>
      </w:r>
      <w:r>
        <w:rPr>
          <w:rFonts w:cs="David"/>
          <w:sz w:val="28"/>
          <w:szCs w:val="28"/>
        </w:rPr>
        <w:t xml:space="preserve"> б кл., уч. Гобеева А. Б.), Хугаева М. (8 в кл., уч. Короева Б. Г.).</w:t>
      </w:r>
    </w:p>
    <w:p w:rsidR="00FC5212" w:rsidRDefault="007760A3" w:rsidP="0040473E">
      <w:pPr>
        <w:spacing w:after="0"/>
        <w:rPr>
          <w:rFonts w:cs="David"/>
          <w:b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В марте на </w:t>
      </w:r>
      <w:r w:rsidRPr="007760A3">
        <w:rPr>
          <w:rFonts w:cs="David"/>
          <w:b/>
          <w:sz w:val="28"/>
          <w:szCs w:val="28"/>
        </w:rPr>
        <w:t>Р</w:t>
      </w:r>
      <w:r w:rsidR="005342AD" w:rsidRPr="007760A3">
        <w:rPr>
          <w:rFonts w:cs="David"/>
          <w:b/>
          <w:sz w:val="28"/>
          <w:szCs w:val="28"/>
        </w:rPr>
        <w:t xml:space="preserve">еспубликанском </w:t>
      </w:r>
      <w:r w:rsidR="00262290" w:rsidRPr="007760A3">
        <w:rPr>
          <w:rFonts w:cs="David"/>
          <w:b/>
          <w:sz w:val="28"/>
          <w:szCs w:val="28"/>
        </w:rPr>
        <w:t>фестивале национальных любительских молодёжных и детских театров РСО- Алания</w:t>
      </w:r>
      <w:r w:rsidR="00613858">
        <w:rPr>
          <w:rFonts w:cs="David"/>
          <w:b/>
          <w:sz w:val="28"/>
          <w:szCs w:val="28"/>
        </w:rPr>
        <w:t xml:space="preserve"> </w:t>
      </w:r>
      <w:r w:rsidR="00613858" w:rsidRPr="00613858">
        <w:rPr>
          <w:rFonts w:cs="David"/>
          <w:sz w:val="28"/>
          <w:szCs w:val="28"/>
        </w:rPr>
        <w:t>организованной</w:t>
      </w:r>
      <w:r w:rsidR="00262290">
        <w:rPr>
          <w:rFonts w:cs="David"/>
          <w:sz w:val="28"/>
          <w:szCs w:val="28"/>
        </w:rPr>
        <w:t xml:space="preserve"> </w:t>
      </w:r>
      <w:r w:rsidR="00613858">
        <w:rPr>
          <w:rFonts w:cs="David"/>
          <w:sz w:val="28"/>
          <w:szCs w:val="28"/>
        </w:rPr>
        <w:t xml:space="preserve">региональной Молодёжной общественной организацией «Амыран» </w:t>
      </w:r>
      <w:r w:rsidR="00262290">
        <w:rPr>
          <w:rFonts w:cs="David"/>
          <w:sz w:val="28"/>
          <w:szCs w:val="28"/>
        </w:rPr>
        <w:t xml:space="preserve">на городском и финальном </w:t>
      </w:r>
      <w:r w:rsidR="00262290">
        <w:rPr>
          <w:rFonts w:cs="David"/>
          <w:sz w:val="28"/>
          <w:szCs w:val="28"/>
        </w:rPr>
        <w:lastRenderedPageBreak/>
        <w:t xml:space="preserve">этапе группе детей </w:t>
      </w:r>
      <w:r w:rsidR="00613858">
        <w:rPr>
          <w:rFonts w:cs="David"/>
          <w:sz w:val="28"/>
          <w:szCs w:val="28"/>
        </w:rPr>
        <w:t xml:space="preserve">под руководством </w:t>
      </w:r>
      <w:r w:rsidR="00FC5212">
        <w:rPr>
          <w:rFonts w:cs="David"/>
          <w:sz w:val="28"/>
          <w:szCs w:val="28"/>
        </w:rPr>
        <w:t>Короевой</w:t>
      </w:r>
      <w:r w:rsidR="00262290">
        <w:rPr>
          <w:rFonts w:cs="David"/>
          <w:sz w:val="28"/>
          <w:szCs w:val="28"/>
        </w:rPr>
        <w:t xml:space="preserve"> Б.Г. были вручены дипломы </w:t>
      </w:r>
      <w:r w:rsidR="00262290" w:rsidRPr="00262290">
        <w:rPr>
          <w:rFonts w:cs="David"/>
          <w:b/>
          <w:sz w:val="36"/>
          <w:szCs w:val="28"/>
          <w:lang w:val="en-US"/>
        </w:rPr>
        <w:t>I</w:t>
      </w:r>
      <w:r w:rsidR="00262290" w:rsidRPr="00262290">
        <w:rPr>
          <w:rFonts w:cs="David"/>
          <w:b/>
          <w:sz w:val="36"/>
          <w:szCs w:val="28"/>
        </w:rPr>
        <w:t xml:space="preserve"> </w:t>
      </w:r>
      <w:r w:rsidR="00262290" w:rsidRPr="00262290">
        <w:rPr>
          <w:rFonts w:cs="David"/>
          <w:b/>
          <w:sz w:val="28"/>
          <w:szCs w:val="28"/>
          <w:lang w:val="en-US"/>
        </w:rPr>
        <w:t>c</w:t>
      </w:r>
      <w:r w:rsidR="00262290" w:rsidRPr="00262290">
        <w:rPr>
          <w:rFonts w:cs="David"/>
          <w:b/>
          <w:sz w:val="28"/>
          <w:szCs w:val="28"/>
        </w:rPr>
        <w:t>тепени</w:t>
      </w:r>
      <w:r>
        <w:rPr>
          <w:rFonts w:cs="David"/>
          <w:b/>
          <w:sz w:val="28"/>
          <w:szCs w:val="28"/>
        </w:rPr>
        <w:t xml:space="preserve"> </w:t>
      </w:r>
      <w:r w:rsidRPr="007760A3">
        <w:rPr>
          <w:rFonts w:cs="David"/>
          <w:sz w:val="28"/>
          <w:szCs w:val="28"/>
        </w:rPr>
        <w:t>в</w:t>
      </w:r>
      <w:r>
        <w:rPr>
          <w:rFonts w:cs="David"/>
          <w:b/>
          <w:sz w:val="28"/>
          <w:szCs w:val="28"/>
        </w:rPr>
        <w:t xml:space="preserve"> </w:t>
      </w:r>
      <w:r w:rsidRPr="007760A3">
        <w:rPr>
          <w:rFonts w:cs="David"/>
          <w:sz w:val="28"/>
          <w:szCs w:val="28"/>
        </w:rPr>
        <w:t>номинации</w:t>
      </w:r>
      <w:r>
        <w:rPr>
          <w:rFonts w:cs="David"/>
          <w:sz w:val="28"/>
          <w:szCs w:val="28"/>
        </w:rPr>
        <w:t xml:space="preserve"> </w:t>
      </w:r>
      <w:r w:rsidRPr="007760A3">
        <w:rPr>
          <w:rFonts w:cs="David"/>
          <w:b/>
          <w:sz w:val="28"/>
          <w:szCs w:val="28"/>
        </w:rPr>
        <w:t>«Эстрадная сатирическая миниатюра»</w:t>
      </w:r>
      <w:r w:rsidR="00262290" w:rsidRPr="007760A3">
        <w:rPr>
          <w:rFonts w:cs="David"/>
          <w:b/>
          <w:sz w:val="28"/>
          <w:szCs w:val="28"/>
        </w:rPr>
        <w:t>.</w:t>
      </w:r>
    </w:p>
    <w:p w:rsidR="00FC5212" w:rsidRDefault="00FC5212" w:rsidP="004F0F43">
      <w:pPr>
        <w:spacing w:after="0"/>
        <w:jc w:val="center"/>
        <w:rPr>
          <w:rFonts w:cs="David"/>
          <w:b/>
          <w:sz w:val="28"/>
          <w:szCs w:val="28"/>
        </w:rPr>
      </w:pPr>
      <w:r w:rsidRPr="00FC5212">
        <w:rPr>
          <w:rFonts w:cs="David"/>
          <w:b/>
          <w:noProof/>
          <w:sz w:val="28"/>
          <w:szCs w:val="28"/>
        </w:rPr>
        <w:drawing>
          <wp:inline distT="0" distB="0" distL="0" distR="0">
            <wp:extent cx="1143000" cy="1473199"/>
            <wp:effectExtent l="19050" t="0" r="0" b="0"/>
            <wp:docPr id="11" name="Рисунок 47" descr="C:\Documents and Settings\User\Рабочий стол\с теле\IMG-201703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Рабочий стол\с теле\IMG-20170323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40" cy="14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F43">
        <w:rPr>
          <w:rFonts w:cs="David"/>
          <w:b/>
          <w:noProof/>
          <w:sz w:val="28"/>
          <w:szCs w:val="28"/>
          <w:lang w:val="en-US"/>
        </w:rPr>
        <w:t xml:space="preserve">    </w:t>
      </w:r>
      <w:r w:rsidR="004F0F43">
        <w:rPr>
          <w:rFonts w:cs="David"/>
          <w:b/>
          <w:noProof/>
          <w:sz w:val="28"/>
          <w:szCs w:val="28"/>
        </w:rPr>
        <w:drawing>
          <wp:inline distT="0" distB="0" distL="0" distR="0">
            <wp:extent cx="3579079" cy="1447800"/>
            <wp:effectExtent l="19050" t="0" r="2321" b="0"/>
            <wp:docPr id="1" name="Рисунок 1" descr="C:\Documents and Settings\User\Рабочий стол\конкурсы_2017г\любительский_театр\IMG-201703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курсы_2017г\любительский_театр\IMG-20170318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93" cy="144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12" w:rsidRDefault="00613858" w:rsidP="0040473E">
      <w:pPr>
        <w:spacing w:after="0"/>
        <w:rPr>
          <w:rFonts w:cs="David"/>
          <w:b/>
          <w:sz w:val="28"/>
          <w:szCs w:val="28"/>
        </w:rPr>
      </w:pPr>
      <w:r>
        <w:rPr>
          <w:rFonts w:cs="David"/>
          <w:b/>
          <w:sz w:val="28"/>
          <w:szCs w:val="28"/>
        </w:rPr>
        <w:t xml:space="preserve"> </w:t>
      </w:r>
      <w:r w:rsidR="00262290" w:rsidRPr="00262290">
        <w:rPr>
          <w:rFonts w:cs="David"/>
          <w:sz w:val="28"/>
          <w:szCs w:val="28"/>
        </w:rPr>
        <w:t xml:space="preserve">Дипломом </w:t>
      </w:r>
      <w:r w:rsidR="00262290" w:rsidRPr="00262290">
        <w:rPr>
          <w:rFonts w:cs="David"/>
          <w:b/>
          <w:sz w:val="36"/>
          <w:szCs w:val="28"/>
          <w:lang w:val="en-US"/>
        </w:rPr>
        <w:t>II</w:t>
      </w:r>
      <w:r w:rsidR="00262290" w:rsidRPr="00262290">
        <w:rPr>
          <w:rFonts w:cs="David"/>
          <w:b/>
          <w:sz w:val="36"/>
          <w:szCs w:val="28"/>
        </w:rPr>
        <w:t xml:space="preserve"> </w:t>
      </w:r>
      <w:r w:rsidR="00262290" w:rsidRPr="00262290">
        <w:rPr>
          <w:rFonts w:cs="David"/>
          <w:b/>
          <w:sz w:val="28"/>
          <w:szCs w:val="28"/>
        </w:rPr>
        <w:t>степени</w:t>
      </w:r>
      <w:r w:rsidR="00262290" w:rsidRPr="00262290">
        <w:rPr>
          <w:rFonts w:cs="David"/>
          <w:sz w:val="28"/>
          <w:szCs w:val="28"/>
        </w:rPr>
        <w:t xml:space="preserve"> был</w:t>
      </w:r>
      <w:r w:rsidR="00262290">
        <w:rPr>
          <w:rFonts w:cs="David"/>
          <w:sz w:val="28"/>
          <w:szCs w:val="28"/>
        </w:rPr>
        <w:t xml:space="preserve">а награждёна Гадиева Инна </w:t>
      </w:r>
      <w:r>
        <w:rPr>
          <w:rFonts w:cs="David"/>
          <w:sz w:val="28"/>
          <w:szCs w:val="28"/>
        </w:rPr>
        <w:t xml:space="preserve">(8 в кл.) </w:t>
      </w:r>
      <w:r w:rsidR="00262290">
        <w:rPr>
          <w:rFonts w:cs="David"/>
          <w:sz w:val="28"/>
          <w:szCs w:val="28"/>
        </w:rPr>
        <w:t>в номинации «</w:t>
      </w:r>
      <w:r w:rsidR="00262290" w:rsidRPr="007760A3">
        <w:rPr>
          <w:rFonts w:cs="David"/>
          <w:b/>
          <w:sz w:val="28"/>
          <w:szCs w:val="28"/>
        </w:rPr>
        <w:t>Художественное слово (монолог)»</w:t>
      </w:r>
    </w:p>
    <w:p w:rsidR="00FC5212" w:rsidRDefault="00FC5212" w:rsidP="004F0F43">
      <w:pPr>
        <w:tabs>
          <w:tab w:val="left" w:pos="3690"/>
        </w:tabs>
        <w:spacing w:after="0"/>
        <w:jc w:val="center"/>
        <w:rPr>
          <w:rFonts w:cs="David"/>
          <w:b/>
          <w:sz w:val="28"/>
          <w:szCs w:val="28"/>
        </w:rPr>
      </w:pPr>
      <w:r w:rsidRPr="00FC5212">
        <w:rPr>
          <w:rFonts w:cs="David"/>
          <w:b/>
          <w:noProof/>
          <w:sz w:val="28"/>
          <w:szCs w:val="28"/>
        </w:rPr>
        <w:drawing>
          <wp:inline distT="0" distB="0" distL="0" distR="0">
            <wp:extent cx="1724025" cy="2299149"/>
            <wp:effectExtent l="19050" t="0" r="9525" b="0"/>
            <wp:docPr id="2" name="Рисунок 61" descr="C:\Documents and Settings\User\Рабочий стол\теа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Рабочий стол\театр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51" cy="230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F43">
        <w:rPr>
          <w:rFonts w:cs="David"/>
          <w:b/>
          <w:noProof/>
          <w:sz w:val="28"/>
          <w:szCs w:val="28"/>
          <w:lang w:val="en-US"/>
        </w:rPr>
        <w:t xml:space="preserve">   </w:t>
      </w:r>
      <w:r w:rsidRPr="00FC5212">
        <w:rPr>
          <w:rFonts w:cs="David"/>
          <w:b/>
          <w:noProof/>
          <w:sz w:val="28"/>
          <w:szCs w:val="28"/>
        </w:rPr>
        <w:drawing>
          <wp:inline distT="0" distB="0" distL="0" distR="0">
            <wp:extent cx="1735593" cy="2314575"/>
            <wp:effectExtent l="19050" t="0" r="0" b="0"/>
            <wp:docPr id="5" name="Рисунок 60" descr="C:\Documents and Settings\User\Рабочий стол\теа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Рабочий стол\театр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56" cy="231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F43">
        <w:rPr>
          <w:rFonts w:cs="David"/>
          <w:b/>
          <w:noProof/>
          <w:sz w:val="28"/>
          <w:szCs w:val="28"/>
          <w:lang w:val="en-US"/>
        </w:rPr>
        <w:t xml:space="preserve">    </w:t>
      </w:r>
      <w:r w:rsidRPr="00FC5212">
        <w:rPr>
          <w:rFonts w:cs="David"/>
          <w:b/>
          <w:noProof/>
          <w:sz w:val="28"/>
          <w:szCs w:val="28"/>
        </w:rPr>
        <w:drawing>
          <wp:inline distT="0" distB="0" distL="0" distR="0">
            <wp:extent cx="1752600" cy="2337259"/>
            <wp:effectExtent l="19050" t="0" r="0" b="0"/>
            <wp:docPr id="8" name="Рисунок 59" descr="C:\Documents and Settings\User\Рабочий стол\теа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Рабочий стол\театр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22" cy="23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На базе нашей школы при поддержке Управления Образования г. Владикавказа проведены </w:t>
      </w:r>
      <w:r>
        <w:rPr>
          <w:rFonts w:cs="David"/>
          <w:b/>
          <w:sz w:val="28"/>
          <w:szCs w:val="28"/>
          <w:lang w:val="en-US"/>
        </w:rPr>
        <w:t>II</w:t>
      </w:r>
      <w:r>
        <w:rPr>
          <w:rFonts w:cs="David"/>
          <w:b/>
          <w:sz w:val="28"/>
          <w:szCs w:val="28"/>
        </w:rPr>
        <w:t xml:space="preserve"> открытые научно – исследовательские Колиевские</w:t>
      </w:r>
      <w:r w:rsidR="00B41043">
        <w:rPr>
          <w:rFonts w:cs="David"/>
          <w:b/>
          <w:sz w:val="28"/>
          <w:szCs w:val="28"/>
        </w:rPr>
        <w:t xml:space="preserve"> </w:t>
      </w:r>
      <w:r>
        <w:rPr>
          <w:rFonts w:cs="David"/>
          <w:b/>
          <w:sz w:val="28"/>
          <w:szCs w:val="28"/>
        </w:rPr>
        <w:t xml:space="preserve">ученические чтения «Рухстауæг». 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Цель Колиевских чтений: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1. Поиск, выявление, развитие и поддержка одаренных детей.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2. Профориентационная работа.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3. Зарождение любви к родному краю и родному языку у учащихся.</w:t>
      </w:r>
    </w:p>
    <w:p w:rsidR="00E51589" w:rsidRPr="00B41043" w:rsidRDefault="0040473E" w:rsidP="0040473E">
      <w:pPr>
        <w:spacing w:after="0"/>
        <w:rPr>
          <w:rFonts w:cs="David"/>
          <w:color w:val="FF0000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Ответственными мероприятия бы</w:t>
      </w:r>
      <w:r w:rsidR="005C5FCF">
        <w:rPr>
          <w:rFonts w:cs="David"/>
          <w:sz w:val="28"/>
          <w:szCs w:val="28"/>
        </w:rPr>
        <w:t>ли назначены Тибилова Л. Д.,</w:t>
      </w:r>
      <w:r>
        <w:rPr>
          <w:rFonts w:cs="David"/>
          <w:sz w:val="28"/>
          <w:szCs w:val="28"/>
        </w:rPr>
        <w:t xml:space="preserve"> Магкаева М. С. Мероприятие прошло на высшем профессиональном уровне. Чтения проводились в 3 этапа по разным предметным направлениям. В состав жюри были приглашены преподаватели ВУЗов, специалисты отдела Министерства Образования и науки РСО – Алания, методисты СОРИПКРО, учителя школ города. В чтениях приняло  участие более 100 человек. </w:t>
      </w:r>
    </w:p>
    <w:p w:rsidR="00B41043" w:rsidRDefault="00B41043" w:rsidP="0040473E">
      <w:pPr>
        <w:spacing w:after="0"/>
        <w:rPr>
          <w:noProof/>
        </w:rPr>
      </w:pPr>
      <w:r>
        <w:rPr>
          <w:rFonts w:cs="David"/>
          <w:sz w:val="28"/>
          <w:szCs w:val="28"/>
        </w:rPr>
        <w:t xml:space="preserve">            </w:t>
      </w:r>
      <w:r w:rsidR="00E3023E">
        <w:rPr>
          <w:rFonts w:cs="David"/>
          <w:sz w:val="28"/>
          <w:szCs w:val="28"/>
        </w:rPr>
        <w:t xml:space="preserve"> 28 апреля на Х</w:t>
      </w:r>
      <w:r w:rsidR="00E3023E" w:rsidRPr="00E3023E">
        <w:rPr>
          <w:rFonts w:cs="David"/>
          <w:sz w:val="28"/>
          <w:szCs w:val="28"/>
        </w:rPr>
        <w:t>-</w:t>
      </w:r>
      <w:r w:rsidR="00E51589">
        <w:rPr>
          <w:rFonts w:cs="David"/>
          <w:sz w:val="28"/>
          <w:szCs w:val="28"/>
        </w:rPr>
        <w:t xml:space="preserve"> ом городском конкурсе научно- исследовательских работ школьников </w:t>
      </w:r>
      <w:r w:rsidR="009D77DF" w:rsidRPr="00B41043">
        <w:rPr>
          <w:rFonts w:cs="David"/>
          <w:b/>
          <w:sz w:val="28"/>
          <w:szCs w:val="28"/>
        </w:rPr>
        <w:t>«Хетагуровские чтения»</w:t>
      </w:r>
      <w:r w:rsidR="009D77DF">
        <w:rPr>
          <w:rFonts w:cs="David"/>
          <w:sz w:val="28"/>
          <w:szCs w:val="28"/>
        </w:rPr>
        <w:t xml:space="preserve"> номинантами стали Салагаева Элиза (11 б кл.) и Джанаев Максим (6 г кл.) ( Учителя Зангиева С. Б. и Бигаева З.</w:t>
      </w:r>
    </w:p>
    <w:p w:rsidR="009D77DF" w:rsidRPr="00E51589" w:rsidRDefault="009D77DF" w:rsidP="0040473E">
      <w:pPr>
        <w:spacing w:after="0"/>
        <w:rPr>
          <w:rFonts w:cs="David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40620" cy="1455181"/>
            <wp:effectExtent l="0" t="247650" r="0" b="221219"/>
            <wp:docPr id="53" name="Рисунок 53" descr="C:\Documents and Settings\User\Local Settings\Temporary Internet Files\Content.Word\CAM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Local Settings\Temporary Internet Files\Content.Word\CAM024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924" cy="14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B99">
        <w:rPr>
          <w:rFonts w:cs="David"/>
          <w:noProof/>
          <w:sz w:val="28"/>
          <w:szCs w:val="28"/>
        </w:rPr>
        <w:t xml:space="preserve"> </w:t>
      </w:r>
      <w:r>
        <w:rPr>
          <w:rFonts w:cs="David"/>
          <w:noProof/>
          <w:sz w:val="28"/>
          <w:szCs w:val="28"/>
        </w:rPr>
        <w:drawing>
          <wp:inline distT="0" distB="0" distL="0" distR="0">
            <wp:extent cx="1435610" cy="1914518"/>
            <wp:effectExtent l="19050" t="0" r="0" b="0"/>
            <wp:docPr id="12" name="Рисунок 52" descr="C:\Documents and Settings\User\Рабочий стол\джан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Рабочий стол\джанае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47" cy="191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043">
        <w:rPr>
          <w:rFonts w:cs="David"/>
          <w:noProof/>
          <w:sz w:val="28"/>
          <w:szCs w:val="28"/>
        </w:rPr>
        <w:t xml:space="preserve">      </w:t>
      </w:r>
      <w:r w:rsidR="00B41043" w:rsidRPr="00B41043">
        <w:rPr>
          <w:rFonts w:cs="David"/>
          <w:noProof/>
          <w:sz w:val="28"/>
          <w:szCs w:val="28"/>
        </w:rPr>
        <w:drawing>
          <wp:inline distT="0" distB="0" distL="0" distR="0">
            <wp:extent cx="1169405" cy="1949388"/>
            <wp:effectExtent l="19050" t="0" r="0" b="0"/>
            <wp:docPr id="13" name="Рисунок 39" descr="C:\Documents and Settings\User\Рабочий стол\с теле\Новая папка\IMG-20170429-WA0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с теле\Новая папка\IMG-20170429-WA002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46" cy="195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043">
        <w:rPr>
          <w:rFonts w:cs="David"/>
          <w:noProof/>
          <w:sz w:val="28"/>
          <w:szCs w:val="28"/>
        </w:rPr>
        <w:t xml:space="preserve">      </w:t>
      </w:r>
      <w:r w:rsidR="00B41043" w:rsidRPr="00B41043">
        <w:rPr>
          <w:rFonts w:cs="David"/>
          <w:noProof/>
          <w:sz w:val="28"/>
          <w:szCs w:val="28"/>
        </w:rPr>
        <w:drawing>
          <wp:inline distT="0" distB="0" distL="0" distR="0">
            <wp:extent cx="1171345" cy="1952625"/>
            <wp:effectExtent l="19050" t="0" r="0" b="0"/>
            <wp:docPr id="15" name="Рисунок 5" descr="C:\Documents and Settings\User\Local Settings\Temporary Internet Files\Content.Word\IMG-20170428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IMG-20170428-WA000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98" cy="195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3E" w:rsidRPr="00E51589" w:rsidRDefault="00E51589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       </w:t>
      </w:r>
      <w:r w:rsidR="0040473E">
        <w:rPr>
          <w:rFonts w:cs="David"/>
          <w:sz w:val="28"/>
          <w:szCs w:val="28"/>
        </w:rPr>
        <w:t xml:space="preserve">В апреле при МБОУ СОШ №46 был проведён конкурс </w:t>
      </w:r>
      <w:r w:rsidR="0040473E" w:rsidRPr="00E51589">
        <w:rPr>
          <w:rFonts w:cs="David"/>
          <w:b/>
          <w:sz w:val="28"/>
          <w:szCs w:val="28"/>
        </w:rPr>
        <w:t>«Лучший учитель осетинского языка».</w:t>
      </w:r>
      <w:r w:rsidR="0040473E">
        <w:rPr>
          <w:rFonts w:cs="David"/>
          <w:sz w:val="28"/>
          <w:szCs w:val="28"/>
        </w:rPr>
        <w:t xml:space="preserve"> Мероприятие было организовано учителями осетинского языка</w:t>
      </w:r>
      <w:r>
        <w:rPr>
          <w:rFonts w:cs="David"/>
          <w:sz w:val="28"/>
          <w:szCs w:val="28"/>
        </w:rPr>
        <w:t xml:space="preserve">. На конкурсе Апаева Ж.З. заняла </w:t>
      </w:r>
      <w:r>
        <w:rPr>
          <w:rFonts w:cs="David"/>
          <w:sz w:val="28"/>
          <w:szCs w:val="28"/>
          <w:lang w:val="en-US"/>
        </w:rPr>
        <w:t>III</w:t>
      </w:r>
      <w:r w:rsidRPr="00E51589">
        <w:rPr>
          <w:rFonts w:cs="David"/>
          <w:sz w:val="28"/>
          <w:szCs w:val="28"/>
        </w:rPr>
        <w:t xml:space="preserve"> </w:t>
      </w:r>
      <w:r>
        <w:rPr>
          <w:rFonts w:cs="David"/>
          <w:sz w:val="28"/>
          <w:szCs w:val="28"/>
        </w:rPr>
        <w:t>место.</w:t>
      </w:r>
    </w:p>
    <w:p w:rsidR="00E51589" w:rsidRDefault="00E51589" w:rsidP="00E51589">
      <w:pPr>
        <w:spacing w:after="0"/>
        <w:jc w:val="center"/>
        <w:rPr>
          <w:rFonts w:cs="David"/>
          <w:sz w:val="28"/>
          <w:szCs w:val="28"/>
        </w:rPr>
      </w:pPr>
      <w:r>
        <w:rPr>
          <w:noProof/>
        </w:rPr>
        <w:drawing>
          <wp:inline distT="0" distB="0" distL="0" distR="0">
            <wp:extent cx="2511699" cy="2419350"/>
            <wp:effectExtent l="19050" t="0" r="2901" b="0"/>
            <wp:docPr id="10" name="Рисунок 35" descr="C:\Documents and Settings\User\Local Settings\Temporary Internet Files\Content.Word\Копия IMG-201704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Local Settings\Temporary Internet Files\Content.Word\Копия IMG-20170426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38" cy="241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3E" w:rsidRDefault="00E51589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</w:t>
      </w:r>
      <w:r w:rsidR="0040473E">
        <w:rPr>
          <w:rFonts w:cs="David"/>
          <w:sz w:val="28"/>
          <w:szCs w:val="28"/>
        </w:rPr>
        <w:t xml:space="preserve"> Летние курсы повышения квалификации в ГБОУ ДПО СОРИПКРО по дополнительной профессиональной программе </w:t>
      </w:r>
      <w:r w:rsidR="00E3023E">
        <w:rPr>
          <w:rFonts w:cs="David"/>
          <w:sz w:val="28"/>
          <w:szCs w:val="28"/>
        </w:rPr>
        <w:t xml:space="preserve">«Развитие профессиональных компетенций педагогических работников (учителей осетинского языка и литературы) в контексте требований ФГОС» </w:t>
      </w:r>
      <w:r w:rsidR="00937D1A">
        <w:rPr>
          <w:rFonts w:cs="David"/>
          <w:sz w:val="28"/>
          <w:szCs w:val="28"/>
        </w:rPr>
        <w:t>прошли</w:t>
      </w:r>
      <w:r w:rsidR="0040473E">
        <w:rPr>
          <w:rFonts w:cs="David"/>
          <w:sz w:val="28"/>
          <w:szCs w:val="28"/>
        </w:rPr>
        <w:t xml:space="preserve"> </w:t>
      </w:r>
      <w:r w:rsidR="00937D1A">
        <w:rPr>
          <w:rFonts w:cs="David"/>
          <w:sz w:val="28"/>
          <w:szCs w:val="28"/>
        </w:rPr>
        <w:t>Джимиева А.А.</w:t>
      </w:r>
      <w:r w:rsidR="0040473E">
        <w:rPr>
          <w:rFonts w:cs="David"/>
          <w:sz w:val="28"/>
          <w:szCs w:val="28"/>
        </w:rPr>
        <w:t xml:space="preserve"> и </w:t>
      </w:r>
      <w:r w:rsidR="00E3023E">
        <w:rPr>
          <w:rFonts w:cs="David"/>
          <w:sz w:val="28"/>
          <w:szCs w:val="28"/>
        </w:rPr>
        <w:t>Магкаева М.</w:t>
      </w:r>
      <w:r w:rsidR="003D419E">
        <w:rPr>
          <w:rFonts w:cs="David"/>
          <w:sz w:val="28"/>
          <w:szCs w:val="28"/>
        </w:rPr>
        <w:t>С.</w:t>
      </w:r>
    </w:p>
    <w:p w:rsidR="0040473E" w:rsidRPr="0041427C" w:rsidRDefault="0040473E" w:rsidP="0041427C">
      <w:pPr>
        <w:jc w:val="center"/>
        <w:rPr>
          <w:b/>
          <w:sz w:val="36"/>
        </w:rPr>
      </w:pPr>
      <w:r>
        <w:rPr>
          <w:rFonts w:cs="David"/>
          <w:sz w:val="28"/>
          <w:szCs w:val="28"/>
        </w:rPr>
        <w:t xml:space="preserve">        Изучив показатели годовых контрольных работ п</w:t>
      </w:r>
      <w:r>
        <w:rPr>
          <w:rFonts w:ascii="Times New Roman" w:hAnsi="Times New Roman" w:cs="Times New Roman"/>
          <w:sz w:val="28"/>
        </w:rPr>
        <w:t xml:space="preserve">о сравнению с первым полугодием процент качества </w:t>
      </w:r>
      <w:r>
        <w:rPr>
          <w:rFonts w:ascii="Times New Roman" w:hAnsi="Times New Roman" w:cs="Times New Roman"/>
          <w:b/>
          <w:sz w:val="28"/>
        </w:rPr>
        <w:t>по осетинскому языку</w:t>
      </w:r>
      <w:r>
        <w:rPr>
          <w:rFonts w:ascii="Times New Roman" w:hAnsi="Times New Roman" w:cs="Times New Roman"/>
          <w:sz w:val="28"/>
        </w:rPr>
        <w:t xml:space="preserve"> повысился с 62,5 до 64,2 что составило 1,7 %, СОУ- с 69,4 до 71,7 %, повышение составило 2,3%.</w:t>
      </w:r>
      <w:r>
        <w:rPr>
          <w:b/>
          <w:sz w:val="36"/>
        </w:rPr>
        <w:t xml:space="preserve"> </w:t>
      </w:r>
    </w:p>
    <w:p w:rsidR="00EE1035" w:rsidRDefault="00937D1A" w:rsidP="0041427C">
      <w:pPr>
        <w:spacing w:after="0"/>
        <w:jc w:val="center"/>
        <w:rPr>
          <w:rFonts w:eastAsia="Gungsuh" w:cs="CordiaUPC"/>
          <w:sz w:val="28"/>
          <w:szCs w:val="28"/>
        </w:rPr>
      </w:pPr>
      <w:r>
        <w:rPr>
          <w:rFonts w:cs="David"/>
          <w:b/>
          <w:sz w:val="28"/>
          <w:szCs w:val="28"/>
        </w:rPr>
        <w:t>Задачи на 2017 – 2018</w:t>
      </w:r>
      <w:r w:rsidR="0040473E">
        <w:rPr>
          <w:rFonts w:cs="David"/>
          <w:b/>
          <w:sz w:val="28"/>
          <w:szCs w:val="28"/>
        </w:rPr>
        <w:t xml:space="preserve"> учебный год:</w:t>
      </w:r>
    </w:p>
    <w:p w:rsidR="00EE1035" w:rsidRDefault="00EE1035" w:rsidP="00EE1035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1) создание образовательной среды;  </w:t>
      </w:r>
    </w:p>
    <w:p w:rsidR="00EE1035" w:rsidRDefault="00EE1035" w:rsidP="00EE1035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2) обеспечение доступности и качества образования в соответствии с государственными образовательными стандартами и социальным заказом;  </w:t>
      </w:r>
    </w:p>
    <w:p w:rsidR="00EE1035" w:rsidRDefault="00EE1035" w:rsidP="00EE1035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3) создание необходимых условий для реализации основных образовательных программ;  </w:t>
      </w:r>
    </w:p>
    <w:p w:rsidR="00EE1035" w:rsidRDefault="00EE1035" w:rsidP="00EE1035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4) совершенствование системы мониторинга и диагностики успешности образования и уровня профессиональной компетентности педагогов; </w:t>
      </w:r>
    </w:p>
    <w:p w:rsidR="00EE1035" w:rsidRDefault="00EE1035" w:rsidP="00EE1035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 xml:space="preserve">5) сохранение и укрепление физического и психического здоровья обучающихся; </w:t>
      </w:r>
    </w:p>
    <w:p w:rsidR="00EE1035" w:rsidRDefault="00EE1035" w:rsidP="00EE1035">
      <w:pPr>
        <w:spacing w:after="0"/>
        <w:rPr>
          <w:rFonts w:eastAsia="Gungsuh" w:cs="CordiaUPC"/>
          <w:sz w:val="28"/>
          <w:szCs w:val="28"/>
        </w:rPr>
      </w:pPr>
      <w:r>
        <w:rPr>
          <w:rFonts w:eastAsia="Gungsuh" w:cs="CordiaUPC"/>
          <w:sz w:val="28"/>
          <w:szCs w:val="28"/>
        </w:rPr>
        <w:t>6) формирование стремления к здоровому образу жизни.</w:t>
      </w:r>
    </w:p>
    <w:p w:rsidR="0040473E" w:rsidRDefault="0040473E" w:rsidP="0040473E">
      <w:pPr>
        <w:spacing w:after="0"/>
        <w:rPr>
          <w:rFonts w:cs="David"/>
          <w:b/>
          <w:sz w:val="28"/>
          <w:szCs w:val="28"/>
        </w:rPr>
      </w:pPr>
    </w:p>
    <w:p w:rsidR="0040473E" w:rsidRDefault="0040473E" w:rsidP="0040473E">
      <w:pPr>
        <w:spacing w:after="0"/>
        <w:ind w:left="36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lastRenderedPageBreak/>
        <w:t>1. Изучать и проводить уроки осетинского языка и литературы по новым федеральным государственным стандартам.</w:t>
      </w:r>
    </w:p>
    <w:p w:rsidR="0040473E" w:rsidRDefault="0040473E" w:rsidP="0040473E">
      <w:pPr>
        <w:spacing w:after="0"/>
        <w:ind w:left="36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2. Применять в образовательном процессе современные педагогические технологии для формирования глубоких знаний учащихся.</w:t>
      </w:r>
    </w:p>
    <w:p w:rsidR="0040473E" w:rsidRDefault="0040473E" w:rsidP="0040473E">
      <w:pPr>
        <w:spacing w:after="0"/>
        <w:ind w:left="36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>3. Совершенствовать педагогическое мастерство учителей с целью повышения качества преподавания осетинского языка.</w:t>
      </w:r>
    </w:p>
    <w:p w:rsidR="0040473E" w:rsidRDefault="0040473E" w:rsidP="0040473E">
      <w:pPr>
        <w:spacing w:after="0"/>
        <w:rPr>
          <w:rFonts w:cs="David"/>
          <w:sz w:val="28"/>
          <w:szCs w:val="28"/>
        </w:rPr>
      </w:pPr>
      <w:r>
        <w:rPr>
          <w:rFonts w:cs="David"/>
          <w:sz w:val="28"/>
          <w:szCs w:val="28"/>
        </w:rPr>
        <w:t xml:space="preserve">      3. Совершенствовать методы и формы работы с одаренными детьми, организовать проектно – исследовательскую деятельность учащихся.</w:t>
      </w:r>
    </w:p>
    <w:p w:rsidR="0040473E" w:rsidRDefault="0040473E" w:rsidP="0040473E">
      <w:pPr>
        <w:tabs>
          <w:tab w:val="left" w:pos="551"/>
          <w:tab w:val="center" w:pos="7285"/>
        </w:tabs>
        <w:jc w:val="center"/>
        <w:rPr>
          <w:b/>
          <w:sz w:val="24"/>
          <w:szCs w:val="32"/>
        </w:rPr>
      </w:pPr>
      <w:r>
        <w:rPr>
          <w:rFonts w:cs="David"/>
          <w:sz w:val="28"/>
          <w:szCs w:val="28"/>
        </w:rPr>
        <w:t>4. Разработать график открытых уроков для обмена творческим опытом работы.</w:t>
      </w:r>
    </w:p>
    <w:p w:rsidR="00A02ED0" w:rsidRPr="001A6A2A" w:rsidRDefault="00A02ED0" w:rsidP="001A6A2A"/>
    <w:sectPr w:rsidR="00A02ED0" w:rsidRPr="001A6A2A" w:rsidSect="00ED5B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F63" w:rsidRDefault="00545F63" w:rsidP="00E51589">
      <w:pPr>
        <w:spacing w:after="0" w:line="240" w:lineRule="auto"/>
      </w:pPr>
      <w:r>
        <w:separator/>
      </w:r>
    </w:p>
  </w:endnote>
  <w:endnote w:type="continuationSeparator" w:id="1">
    <w:p w:rsidR="00545F63" w:rsidRDefault="00545F63" w:rsidP="00E51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ordiaUPC">
    <w:altName w:val="Arial Unicode MS"/>
    <w:charset w:val="00"/>
    <w:family w:val="swiss"/>
    <w:pitch w:val="variable"/>
    <w:sig w:usb0="81000003" w:usb1="00000000" w:usb2="00000000" w:usb3="00000000" w:csb0="00010001" w:csb1="00000000"/>
  </w:font>
  <w:font w:name="David">
    <w:altName w:val="Arial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F63" w:rsidRDefault="00545F63" w:rsidP="00E51589">
      <w:pPr>
        <w:spacing w:after="0" w:line="240" w:lineRule="auto"/>
      </w:pPr>
      <w:r>
        <w:separator/>
      </w:r>
    </w:p>
  </w:footnote>
  <w:footnote w:type="continuationSeparator" w:id="1">
    <w:p w:rsidR="00545F63" w:rsidRDefault="00545F63" w:rsidP="00E515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473E"/>
    <w:rsid w:val="00071265"/>
    <w:rsid w:val="000B5A89"/>
    <w:rsid w:val="00175F69"/>
    <w:rsid w:val="001A6A2A"/>
    <w:rsid w:val="00262290"/>
    <w:rsid w:val="002B70D0"/>
    <w:rsid w:val="0033144B"/>
    <w:rsid w:val="003823D9"/>
    <w:rsid w:val="00393ACF"/>
    <w:rsid w:val="003B6E07"/>
    <w:rsid w:val="003D419E"/>
    <w:rsid w:val="003E04EC"/>
    <w:rsid w:val="0040473E"/>
    <w:rsid w:val="0041427C"/>
    <w:rsid w:val="00451236"/>
    <w:rsid w:val="004B1A70"/>
    <w:rsid w:val="004B31FD"/>
    <w:rsid w:val="004F0F43"/>
    <w:rsid w:val="005330E7"/>
    <w:rsid w:val="005342AD"/>
    <w:rsid w:val="00545F63"/>
    <w:rsid w:val="005C4006"/>
    <w:rsid w:val="005C5FCF"/>
    <w:rsid w:val="00613858"/>
    <w:rsid w:val="006F2A89"/>
    <w:rsid w:val="007760A3"/>
    <w:rsid w:val="007B1FD3"/>
    <w:rsid w:val="007C4909"/>
    <w:rsid w:val="0089682D"/>
    <w:rsid w:val="008A7A52"/>
    <w:rsid w:val="008B2D24"/>
    <w:rsid w:val="008B666B"/>
    <w:rsid w:val="00937D1A"/>
    <w:rsid w:val="00954C01"/>
    <w:rsid w:val="009554C9"/>
    <w:rsid w:val="009C78AB"/>
    <w:rsid w:val="009D77DF"/>
    <w:rsid w:val="00A02ED0"/>
    <w:rsid w:val="00AE2890"/>
    <w:rsid w:val="00B1019C"/>
    <w:rsid w:val="00B41043"/>
    <w:rsid w:val="00C45186"/>
    <w:rsid w:val="00D93A5A"/>
    <w:rsid w:val="00DF09A5"/>
    <w:rsid w:val="00DF2EB5"/>
    <w:rsid w:val="00E3023E"/>
    <w:rsid w:val="00E51589"/>
    <w:rsid w:val="00ED5B99"/>
    <w:rsid w:val="00EE1035"/>
    <w:rsid w:val="00F4472A"/>
    <w:rsid w:val="00FB2D85"/>
    <w:rsid w:val="00FB636F"/>
    <w:rsid w:val="00FC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7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F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51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51589"/>
  </w:style>
  <w:style w:type="paragraph" w:styleId="a8">
    <w:name w:val="footer"/>
    <w:basedOn w:val="a"/>
    <w:link w:val="a9"/>
    <w:uiPriority w:val="99"/>
    <w:semiHidden/>
    <w:unhideWhenUsed/>
    <w:rsid w:val="00E51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15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1878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2001-12-31T23:59:00Z</dcterms:created>
  <dcterms:modified xsi:type="dcterms:W3CDTF">2002-01-01T00:46:00Z</dcterms:modified>
</cp:coreProperties>
</file>